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74" w:rsidRPr="00D711D0" w:rsidRDefault="002C4774" w:rsidP="002C4774">
      <w:pPr>
        <w:spacing w:after="0" w:line="240" w:lineRule="auto"/>
        <w:jc w:val="right"/>
        <w:rPr>
          <w:rFonts w:ascii="Times New Roman" w:hAnsi="Times New Roman"/>
          <w:color w:val="000000" w:themeColor="text1"/>
          <w:sz w:val="24"/>
          <w:szCs w:val="24"/>
          <w:lang w:val="bg-BG"/>
        </w:rPr>
      </w:pPr>
      <w:r w:rsidRPr="00D711D0">
        <w:rPr>
          <w:rFonts w:ascii="Times New Roman" w:hAnsi="Times New Roman"/>
          <w:b/>
          <w:color w:val="000000" w:themeColor="text1"/>
          <w:sz w:val="24"/>
          <w:szCs w:val="24"/>
          <w:lang w:val="bg-BG"/>
        </w:rPr>
        <w:t>Приложение № 5 към чл. 4, ал. 1</w:t>
      </w:r>
      <w:r w:rsidRPr="00D711D0">
        <w:rPr>
          <w:rFonts w:ascii="Times New Roman" w:hAnsi="Times New Roman"/>
          <w:color w:val="000000" w:themeColor="text1"/>
          <w:sz w:val="24"/>
          <w:szCs w:val="24"/>
        </w:rPr>
        <w:t xml:space="preserve"> </w:t>
      </w:r>
      <w:r w:rsidRPr="00D711D0">
        <w:rPr>
          <w:rFonts w:ascii="Times New Roman" w:hAnsi="Times New Roman"/>
          <w:color w:val="000000" w:themeColor="text1"/>
          <w:sz w:val="24"/>
          <w:szCs w:val="24"/>
          <w:lang w:val="bg-BG"/>
        </w:rPr>
        <w:t xml:space="preserve">от </w:t>
      </w:r>
    </w:p>
    <w:p w:rsidR="002C4774" w:rsidRPr="00D711D0" w:rsidRDefault="002C4774" w:rsidP="002C4774">
      <w:pPr>
        <w:spacing w:after="0" w:line="240" w:lineRule="auto"/>
        <w:jc w:val="right"/>
        <w:rPr>
          <w:rFonts w:ascii="Times New Roman" w:hAnsi="Times New Roman"/>
          <w:i/>
          <w:color w:val="000000" w:themeColor="text1"/>
          <w:sz w:val="24"/>
          <w:szCs w:val="24"/>
          <w:lang w:val="bg-BG"/>
        </w:rPr>
      </w:pPr>
      <w:r w:rsidRPr="00D711D0">
        <w:rPr>
          <w:rFonts w:ascii="Times New Roman" w:hAnsi="Times New Roman"/>
          <w:i/>
          <w:color w:val="000000" w:themeColor="text1"/>
          <w:sz w:val="24"/>
          <w:szCs w:val="24"/>
          <w:lang w:val="bg-BG"/>
        </w:rPr>
        <w:t xml:space="preserve">Наредбата за условията и реда за извършване на </w:t>
      </w:r>
    </w:p>
    <w:p w:rsidR="002C4774" w:rsidRPr="00D711D0" w:rsidRDefault="002C4774" w:rsidP="002C4774">
      <w:pPr>
        <w:spacing w:after="0" w:line="240" w:lineRule="auto"/>
        <w:jc w:val="right"/>
        <w:rPr>
          <w:rFonts w:ascii="Times New Roman" w:hAnsi="Times New Roman"/>
          <w:i/>
          <w:color w:val="000000" w:themeColor="text1"/>
          <w:sz w:val="24"/>
          <w:szCs w:val="24"/>
          <w:lang w:val="bg-BG"/>
        </w:rPr>
      </w:pPr>
      <w:r w:rsidRPr="00D711D0">
        <w:rPr>
          <w:rFonts w:ascii="Times New Roman" w:hAnsi="Times New Roman"/>
          <w:i/>
          <w:color w:val="000000" w:themeColor="text1"/>
          <w:sz w:val="24"/>
          <w:szCs w:val="24"/>
          <w:lang w:val="bg-BG"/>
        </w:rPr>
        <w:t>оценка на въздействието върху околната среда</w:t>
      </w:r>
    </w:p>
    <w:p w:rsidR="002C4774" w:rsidRPr="00D711D0" w:rsidRDefault="002C4774" w:rsidP="00127C5C">
      <w:pPr>
        <w:widowControl w:val="0"/>
        <w:tabs>
          <w:tab w:val="left" w:pos="5812"/>
          <w:tab w:val="left" w:pos="6237"/>
        </w:tabs>
        <w:autoSpaceDE w:val="0"/>
        <w:autoSpaceDN w:val="0"/>
        <w:adjustRightInd w:val="0"/>
        <w:spacing w:after="0" w:line="240" w:lineRule="auto"/>
        <w:jc w:val="both"/>
        <w:rPr>
          <w:rFonts w:ascii="Times New Roman" w:hAnsi="Times New Roman"/>
          <w:b/>
          <w:color w:val="000000" w:themeColor="text1"/>
          <w:sz w:val="24"/>
          <w:szCs w:val="24"/>
          <w:lang w:val="bg-BG"/>
        </w:rPr>
      </w:pPr>
    </w:p>
    <w:p w:rsidR="006C332E" w:rsidRPr="00D711D0" w:rsidRDefault="006C332E" w:rsidP="00127C5C">
      <w:pPr>
        <w:widowControl w:val="0"/>
        <w:tabs>
          <w:tab w:val="left" w:pos="5812"/>
          <w:tab w:val="left" w:pos="6237"/>
        </w:tabs>
        <w:autoSpaceDE w:val="0"/>
        <w:autoSpaceDN w:val="0"/>
        <w:adjustRightInd w:val="0"/>
        <w:spacing w:after="0" w:line="240" w:lineRule="auto"/>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x-none"/>
        </w:rPr>
        <w:t>ДО</w:t>
      </w:r>
    </w:p>
    <w:p w:rsidR="00925940" w:rsidRPr="00D711D0" w:rsidRDefault="00B64F18" w:rsidP="00127C5C">
      <w:pPr>
        <w:widowControl w:val="0"/>
        <w:tabs>
          <w:tab w:val="left" w:pos="5812"/>
          <w:tab w:val="left" w:pos="6237"/>
        </w:tabs>
        <w:autoSpaceDE w:val="0"/>
        <w:autoSpaceDN w:val="0"/>
        <w:adjustRightInd w:val="0"/>
        <w:spacing w:after="0" w:line="240" w:lineRule="auto"/>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ИНЖ. СТАНИСЛАВ СТАНЧЕВ</w:t>
      </w:r>
    </w:p>
    <w:p w:rsidR="006C332E" w:rsidRPr="00D711D0" w:rsidRDefault="006C332E" w:rsidP="00925940">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Д</w:t>
      </w:r>
      <w:r w:rsidR="00925940" w:rsidRPr="00D711D0">
        <w:rPr>
          <w:rFonts w:ascii="Times New Roman" w:hAnsi="Times New Roman"/>
          <w:b/>
          <w:color w:val="000000" w:themeColor="text1"/>
          <w:sz w:val="24"/>
          <w:szCs w:val="24"/>
          <w:lang w:val="x-none"/>
        </w:rPr>
        <w:t>ИРЕКТОР</w:t>
      </w:r>
      <w:r w:rsidR="00925940" w:rsidRPr="00D711D0">
        <w:rPr>
          <w:rFonts w:ascii="Times New Roman" w:hAnsi="Times New Roman"/>
          <w:b/>
          <w:color w:val="000000" w:themeColor="text1"/>
          <w:sz w:val="24"/>
          <w:szCs w:val="24"/>
          <w:lang w:val="bg-BG"/>
        </w:rPr>
        <w:t xml:space="preserve"> НА </w:t>
      </w:r>
      <w:r w:rsidRPr="00D711D0">
        <w:rPr>
          <w:rFonts w:ascii="Times New Roman" w:hAnsi="Times New Roman"/>
          <w:b/>
          <w:color w:val="000000" w:themeColor="text1"/>
          <w:sz w:val="24"/>
          <w:szCs w:val="24"/>
          <w:lang w:val="x-none"/>
        </w:rPr>
        <w:t>РИОСВ</w:t>
      </w:r>
      <w:r w:rsidR="00127C5C" w:rsidRPr="00D711D0">
        <w:rPr>
          <w:rFonts w:ascii="Times New Roman" w:hAnsi="Times New Roman"/>
          <w:b/>
          <w:color w:val="000000" w:themeColor="text1"/>
          <w:sz w:val="24"/>
          <w:szCs w:val="24"/>
        </w:rPr>
        <w:t xml:space="preserve"> - </w:t>
      </w:r>
      <w:r w:rsidRPr="00D711D0">
        <w:rPr>
          <w:rFonts w:ascii="Times New Roman" w:hAnsi="Times New Roman"/>
          <w:b/>
          <w:color w:val="000000" w:themeColor="text1"/>
          <w:sz w:val="24"/>
          <w:szCs w:val="24"/>
          <w:lang w:val="bg-BG"/>
        </w:rPr>
        <w:t>ВЕЛИКО ТЪРНОВО</w:t>
      </w:r>
    </w:p>
    <w:p w:rsidR="00925940" w:rsidRPr="00D711D0" w:rsidRDefault="00925940" w:rsidP="00925940">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Гр. Велико Търново</w:t>
      </w:r>
    </w:p>
    <w:p w:rsidR="00925940" w:rsidRPr="00D711D0" w:rsidRDefault="00925940" w:rsidP="00925940">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Ул. „Никола Габровски“ №68</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rPr>
      </w:pPr>
    </w:p>
    <w:p w:rsidR="006C332E" w:rsidRPr="00D711D0" w:rsidRDefault="006C332E" w:rsidP="00BC1DE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D711D0" w:rsidRDefault="006C332E" w:rsidP="006C332E">
      <w:pPr>
        <w:widowControl w:val="0"/>
        <w:autoSpaceDE w:val="0"/>
        <w:autoSpaceDN w:val="0"/>
        <w:adjustRightInd w:val="0"/>
        <w:spacing w:after="0" w:line="240" w:lineRule="auto"/>
        <w:jc w:val="center"/>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x-none"/>
        </w:rPr>
        <w:t>У В Е Д О М Л Е Н И Е</w:t>
      </w:r>
    </w:p>
    <w:p w:rsidR="006C332E" w:rsidRPr="00D711D0" w:rsidRDefault="006C332E" w:rsidP="006C332E">
      <w:pPr>
        <w:widowControl w:val="0"/>
        <w:autoSpaceDE w:val="0"/>
        <w:autoSpaceDN w:val="0"/>
        <w:adjustRightInd w:val="0"/>
        <w:spacing w:after="0" w:line="240" w:lineRule="auto"/>
        <w:ind w:firstLine="480"/>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bg-BG"/>
        </w:rPr>
        <w:t xml:space="preserve">                                        </w:t>
      </w:r>
      <w:r w:rsidRPr="00D711D0">
        <w:rPr>
          <w:rFonts w:ascii="Times New Roman" w:hAnsi="Times New Roman"/>
          <w:color w:val="000000" w:themeColor="text1"/>
          <w:sz w:val="24"/>
          <w:szCs w:val="24"/>
          <w:lang w:val="x-none"/>
        </w:rPr>
        <w:t>за инвестиционно предложение</w:t>
      </w:r>
    </w:p>
    <w:p w:rsidR="006C332E" w:rsidRPr="00D711D0" w:rsidRDefault="006C332E" w:rsidP="006C332E">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p>
    <w:p w:rsidR="006C332E" w:rsidRPr="00D711D0" w:rsidRDefault="006C332E" w:rsidP="006C332E">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p>
    <w:p w:rsidR="008A0A4A" w:rsidRPr="00D711D0" w:rsidRDefault="006C332E"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от</w:t>
      </w:r>
      <w:r w:rsidR="008A0A4A" w:rsidRPr="00D711D0">
        <w:rPr>
          <w:rFonts w:ascii="Times New Roman" w:hAnsi="Times New Roman"/>
          <w:color w:val="000000" w:themeColor="text1"/>
          <w:sz w:val="24"/>
          <w:szCs w:val="24"/>
          <w:lang w:val="bg-BG"/>
        </w:rPr>
        <w:t xml:space="preserve"> Община Габрово, с адрес: гр. Габрово, пл. „Възраждане“ №3</w:t>
      </w:r>
    </w:p>
    <w:p w:rsidR="008A0A4A" w:rsidRPr="00D711D0" w:rsidRDefault="008A0A4A"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D711D0" w:rsidRDefault="006C332E" w:rsidP="008A0A4A">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w:t>
      </w:r>
      <w:r w:rsidR="00A505E4" w:rsidRPr="00D711D0">
        <w:rPr>
          <w:rFonts w:ascii="Times New Roman" w:hAnsi="Times New Roman"/>
          <w:color w:val="000000" w:themeColor="text1"/>
          <w:sz w:val="24"/>
          <w:szCs w:val="24"/>
          <w:lang w:val="x-none"/>
        </w:rPr>
        <w:t>име, адрес и телефон за контакт</w:t>
      </w:r>
      <w:r w:rsidRPr="00D711D0">
        <w:rPr>
          <w:rFonts w:ascii="Times New Roman" w:hAnsi="Times New Roman"/>
          <w:color w:val="000000" w:themeColor="text1"/>
          <w:sz w:val="24"/>
          <w:szCs w:val="24"/>
          <w:lang w:val="x-none"/>
        </w:rPr>
        <w:t>)</w:t>
      </w:r>
    </w:p>
    <w:p w:rsidR="008A0A4A" w:rsidRPr="00D711D0" w:rsidRDefault="008A0A4A" w:rsidP="008A0A4A">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p>
    <w:p w:rsidR="008A0A4A" w:rsidRPr="00D711D0" w:rsidRDefault="006C332E"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Пълен пощенски</w:t>
      </w:r>
      <w:r w:rsidRPr="00D711D0">
        <w:rPr>
          <w:rFonts w:ascii="Times New Roman" w:hAnsi="Times New Roman"/>
          <w:color w:val="000000" w:themeColor="text1"/>
          <w:sz w:val="24"/>
          <w:szCs w:val="24"/>
          <w:lang w:val="bg-BG"/>
        </w:rPr>
        <w:t xml:space="preserve"> </w:t>
      </w:r>
      <w:r w:rsidRPr="00D711D0">
        <w:rPr>
          <w:rFonts w:ascii="Times New Roman" w:hAnsi="Times New Roman"/>
          <w:color w:val="000000" w:themeColor="text1"/>
          <w:sz w:val="24"/>
          <w:szCs w:val="24"/>
          <w:lang w:val="x-none"/>
        </w:rPr>
        <w:t>адрес:</w:t>
      </w:r>
      <w:r w:rsidRPr="00D711D0">
        <w:rPr>
          <w:rFonts w:ascii="Times New Roman" w:hAnsi="Times New Roman"/>
          <w:color w:val="000000" w:themeColor="text1"/>
          <w:sz w:val="24"/>
          <w:szCs w:val="24"/>
          <w:lang w:val="bg-BG"/>
        </w:rPr>
        <w:t xml:space="preserve"> </w:t>
      </w:r>
      <w:r w:rsidR="008A0A4A" w:rsidRPr="00D711D0">
        <w:rPr>
          <w:rFonts w:ascii="Times New Roman" w:hAnsi="Times New Roman"/>
          <w:color w:val="000000" w:themeColor="text1"/>
          <w:sz w:val="24"/>
          <w:szCs w:val="24"/>
          <w:lang w:val="bg-BG"/>
        </w:rPr>
        <w:t>гр. Габрово, 5300, пл. „Възраждане“ №3</w:t>
      </w:r>
    </w:p>
    <w:p w:rsidR="008A0A4A" w:rsidRPr="00D711D0" w:rsidRDefault="008A0A4A"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p>
    <w:p w:rsidR="008A0A4A" w:rsidRPr="00D711D0" w:rsidRDefault="006C332E"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 xml:space="preserve">Телефон, факс и ел. поща (е-mail): </w:t>
      </w:r>
      <w:r w:rsidR="008A0A4A" w:rsidRPr="00D711D0">
        <w:rPr>
          <w:rFonts w:ascii="Times New Roman" w:hAnsi="Times New Roman"/>
          <w:color w:val="000000" w:themeColor="text1"/>
          <w:sz w:val="24"/>
          <w:szCs w:val="24"/>
          <w:lang w:val="x-none"/>
        </w:rPr>
        <w:t>тел: 066 818 400, факс: 066 809</w:t>
      </w:r>
      <w:r w:rsidR="008A0A4A" w:rsidRPr="00D711D0">
        <w:rPr>
          <w:rFonts w:ascii="Times New Roman" w:hAnsi="Times New Roman"/>
          <w:color w:val="000000" w:themeColor="text1"/>
          <w:sz w:val="24"/>
          <w:szCs w:val="24"/>
          <w:lang w:val="bg-BG"/>
        </w:rPr>
        <w:t> </w:t>
      </w:r>
      <w:r w:rsidR="008A0A4A" w:rsidRPr="00D711D0">
        <w:rPr>
          <w:rFonts w:ascii="Times New Roman" w:hAnsi="Times New Roman"/>
          <w:color w:val="000000" w:themeColor="text1"/>
          <w:sz w:val="24"/>
          <w:szCs w:val="24"/>
          <w:lang w:val="x-none"/>
        </w:rPr>
        <w:t>371</w:t>
      </w:r>
    </w:p>
    <w:p w:rsidR="008A0A4A" w:rsidRPr="00D711D0" w:rsidRDefault="008A0A4A"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p>
    <w:p w:rsidR="006C332E" w:rsidRPr="00D711D0" w:rsidRDefault="006C332E" w:rsidP="008A0A4A">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Управител или изпълнителен директор на фирмата възложител:</w:t>
      </w:r>
      <w:r w:rsidR="008A0A4A" w:rsidRPr="00D711D0">
        <w:rPr>
          <w:rFonts w:ascii="Times New Roman" w:hAnsi="Times New Roman"/>
          <w:color w:val="000000" w:themeColor="text1"/>
          <w:sz w:val="24"/>
          <w:szCs w:val="24"/>
          <w:lang w:val="bg-BG"/>
        </w:rPr>
        <w:t xml:space="preserve"> Таня Христова – кмет на Община Габрово</w:t>
      </w:r>
    </w:p>
    <w:p w:rsidR="008A0A4A" w:rsidRPr="00D711D0" w:rsidRDefault="008A0A4A" w:rsidP="00D711D0">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8A0A4A" w:rsidRPr="00D711D0" w:rsidRDefault="006C332E" w:rsidP="00D711D0">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 xml:space="preserve">Лице за контакти: </w:t>
      </w:r>
      <w:r w:rsidR="008A0A4A" w:rsidRPr="00D711D0">
        <w:rPr>
          <w:rFonts w:ascii="Times New Roman" w:hAnsi="Times New Roman"/>
          <w:color w:val="000000" w:themeColor="text1"/>
          <w:sz w:val="24"/>
          <w:szCs w:val="24"/>
          <w:lang w:val="bg-BG"/>
        </w:rPr>
        <w:t>Емилия Драганешева – гл. експерт в отдел „Околна среда и води“ при Община Габрово</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p>
    <w:p w:rsidR="006C332E" w:rsidRPr="00D711D0" w:rsidRDefault="00CE5C4D"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x-none"/>
        </w:rPr>
      </w:pPr>
      <w:r w:rsidRPr="00D711D0">
        <w:rPr>
          <w:rFonts w:ascii="Times New Roman" w:hAnsi="Times New Roman"/>
          <w:b/>
          <w:color w:val="000000" w:themeColor="text1"/>
          <w:sz w:val="24"/>
          <w:szCs w:val="24"/>
          <w:lang w:val="x-none"/>
        </w:rPr>
        <w:t>УВАЖАЕМ</w:t>
      </w:r>
      <w:r w:rsidR="00B64F18" w:rsidRPr="00D711D0">
        <w:rPr>
          <w:rFonts w:ascii="Times New Roman" w:hAnsi="Times New Roman"/>
          <w:b/>
          <w:color w:val="000000" w:themeColor="text1"/>
          <w:sz w:val="24"/>
          <w:szCs w:val="24"/>
          <w:lang w:val="bg-BG"/>
        </w:rPr>
        <w:t>И ГОСПОДИН СТАНЧЕВ</w:t>
      </w:r>
      <w:r w:rsidR="006C332E" w:rsidRPr="00D711D0">
        <w:rPr>
          <w:rFonts w:ascii="Times New Roman" w:hAnsi="Times New Roman"/>
          <w:b/>
          <w:color w:val="000000" w:themeColor="text1"/>
          <w:sz w:val="24"/>
          <w:szCs w:val="24"/>
          <w:lang w:val="x-none"/>
        </w:rPr>
        <w:t>,</w:t>
      </w:r>
    </w:p>
    <w:p w:rsidR="00763FC9" w:rsidRPr="00D711D0" w:rsidRDefault="00763FC9"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C84FA7" w:rsidRPr="00D711D0" w:rsidRDefault="006C332E" w:rsidP="00414C4D">
      <w:pPr>
        <w:spacing w:after="0" w:line="240" w:lineRule="auto"/>
        <w:ind w:firstLine="480"/>
        <w:jc w:val="both"/>
        <w:rPr>
          <w:rFonts w:ascii="Times New Roman" w:hAnsi="Times New Roman"/>
          <w:color w:val="000000" w:themeColor="text1"/>
          <w:sz w:val="24"/>
          <w:szCs w:val="24"/>
        </w:rPr>
      </w:pPr>
      <w:r w:rsidRPr="00D711D0">
        <w:rPr>
          <w:rFonts w:ascii="Times New Roman" w:hAnsi="Times New Roman"/>
          <w:color w:val="000000" w:themeColor="text1"/>
          <w:sz w:val="24"/>
          <w:szCs w:val="24"/>
          <w:lang w:val="x-none"/>
        </w:rPr>
        <w:t>Уведомяваме Ви,</w:t>
      </w:r>
      <w:r w:rsidRPr="00D711D0">
        <w:rPr>
          <w:rFonts w:ascii="Times New Roman" w:hAnsi="Times New Roman"/>
          <w:color w:val="000000" w:themeColor="text1"/>
          <w:sz w:val="24"/>
          <w:szCs w:val="24"/>
          <w:lang w:val="bg-BG"/>
        </w:rPr>
        <w:t xml:space="preserve"> </w:t>
      </w:r>
      <w:r w:rsidRPr="00D711D0">
        <w:rPr>
          <w:rFonts w:ascii="Times New Roman" w:hAnsi="Times New Roman"/>
          <w:color w:val="000000" w:themeColor="text1"/>
          <w:sz w:val="24"/>
          <w:szCs w:val="24"/>
          <w:lang w:val="x-none"/>
        </w:rPr>
        <w:t>че</w:t>
      </w:r>
      <w:r w:rsidR="008A0A4A" w:rsidRPr="00D711D0">
        <w:rPr>
          <w:rFonts w:ascii="Times New Roman" w:hAnsi="Times New Roman"/>
          <w:color w:val="000000" w:themeColor="text1"/>
          <w:sz w:val="24"/>
          <w:szCs w:val="24"/>
          <w:lang w:val="bg-BG"/>
        </w:rPr>
        <w:t xml:space="preserve"> о</w:t>
      </w:r>
      <w:r w:rsidR="008A0A4A" w:rsidRPr="00D711D0">
        <w:rPr>
          <w:rFonts w:ascii="Times New Roman" w:hAnsi="Times New Roman"/>
          <w:color w:val="000000" w:themeColor="text1"/>
          <w:sz w:val="24"/>
          <w:szCs w:val="24"/>
        </w:rPr>
        <w:t>бщина Габрово има следното инвестиционно предложение:</w:t>
      </w:r>
    </w:p>
    <w:p w:rsidR="00414C4D" w:rsidRPr="00D711D0" w:rsidRDefault="008A0A4A" w:rsidP="00414C4D">
      <w:pPr>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rPr>
        <w:t xml:space="preserve"> </w:t>
      </w:r>
    </w:p>
    <w:p w:rsidR="00E85236" w:rsidRPr="00E85236" w:rsidRDefault="00E85236" w:rsidP="00E85236">
      <w:pPr>
        <w:tabs>
          <w:tab w:val="left" w:pos="993"/>
        </w:tabs>
        <w:spacing w:after="120"/>
        <w:jc w:val="both"/>
        <w:rPr>
          <w:rFonts w:ascii="Times New Roman" w:eastAsia="Times New Roman" w:hAnsi="Times New Roman"/>
          <w:color w:val="050505"/>
          <w:sz w:val="24"/>
          <w:szCs w:val="24"/>
          <w:lang w:val="bg-BG"/>
        </w:rPr>
      </w:pPr>
      <w:r>
        <w:rPr>
          <w:rFonts w:ascii="Times New Roman" w:eastAsia="Times New Roman" w:hAnsi="Times New Roman"/>
          <w:b/>
          <w:color w:val="050505"/>
          <w:sz w:val="24"/>
          <w:szCs w:val="24"/>
          <w:lang w:val="bg-BG"/>
        </w:rPr>
        <w:t xml:space="preserve">     </w:t>
      </w:r>
      <w:r w:rsidR="00C84FA7" w:rsidRPr="00D711D0">
        <w:rPr>
          <w:rFonts w:ascii="Times New Roman" w:eastAsia="Times New Roman" w:hAnsi="Times New Roman"/>
          <w:b/>
          <w:color w:val="050505"/>
          <w:sz w:val="24"/>
          <w:szCs w:val="24"/>
          <w:lang w:val="bg-BG"/>
        </w:rPr>
        <w:t>Енергийно обновяване на многофамилна жилищна сграда,</w:t>
      </w:r>
      <w:r w:rsidR="00C84FA7" w:rsidRPr="00D711D0">
        <w:rPr>
          <w:rFonts w:ascii="Times New Roman" w:eastAsia="Times New Roman" w:hAnsi="Times New Roman"/>
          <w:b/>
          <w:color w:val="050505"/>
          <w:sz w:val="24"/>
          <w:szCs w:val="24"/>
          <w:lang w:val="x-none"/>
        </w:rPr>
        <w:t xml:space="preserve"> на</w:t>
      </w:r>
      <w:r w:rsidR="00C84FA7" w:rsidRPr="00D711D0">
        <w:rPr>
          <w:rFonts w:ascii="Times New Roman" w:eastAsia="Times New Roman" w:hAnsi="Times New Roman"/>
          <w:b/>
          <w:color w:val="050505"/>
          <w:sz w:val="24"/>
          <w:szCs w:val="24"/>
          <w:lang w:val="bg-BG"/>
        </w:rPr>
        <w:t xml:space="preserve">мираща се на адрес: </w:t>
      </w:r>
      <w:r>
        <w:rPr>
          <w:rFonts w:ascii="Times New Roman" w:eastAsia="Times New Roman" w:hAnsi="Times New Roman"/>
          <w:b/>
          <w:sz w:val="24"/>
          <w:szCs w:val="24"/>
          <w:lang w:val="bg-BG"/>
        </w:rPr>
        <w:t>ул. „Юрий В</w:t>
      </w:r>
      <w:r w:rsidRPr="00E85236">
        <w:rPr>
          <w:rFonts w:ascii="Times New Roman" w:eastAsia="Times New Roman" w:hAnsi="Times New Roman"/>
          <w:b/>
          <w:sz w:val="24"/>
          <w:szCs w:val="24"/>
          <w:lang w:val="bg-BG"/>
        </w:rPr>
        <w:t xml:space="preserve">енелин“ №8, </w:t>
      </w:r>
      <w:r>
        <w:rPr>
          <w:rFonts w:ascii="Times New Roman" w:eastAsia="Times New Roman" w:hAnsi="Times New Roman"/>
          <w:b/>
          <w:sz w:val="24"/>
          <w:szCs w:val="24"/>
          <w:lang w:val="bg-BG"/>
        </w:rPr>
        <w:t>вх. А и вх. Б</w:t>
      </w:r>
      <w:r w:rsidRPr="00E85236">
        <w:rPr>
          <w:rFonts w:ascii="Times New Roman" w:eastAsia="Times New Roman" w:hAnsi="Times New Roman"/>
          <w:b/>
          <w:sz w:val="24"/>
          <w:szCs w:val="24"/>
          <w:lang w:val="bg-BG"/>
        </w:rPr>
        <w:t>, гр. Габрово</w:t>
      </w:r>
      <w:r w:rsidRPr="00E85236">
        <w:rPr>
          <w:rFonts w:ascii="Times New Roman" w:eastAsia="Times New Roman" w:hAnsi="Times New Roman"/>
          <w:b/>
          <w:sz w:val="24"/>
          <w:szCs w:val="24"/>
          <w:lang w:val="x-none"/>
        </w:rPr>
        <w:t xml:space="preserve"> </w:t>
      </w:r>
    </w:p>
    <w:p w:rsidR="00C84FA7" w:rsidRPr="00D711D0" w:rsidRDefault="00C84FA7" w:rsidP="00E85236">
      <w:pPr>
        <w:widowControl w:val="0"/>
        <w:autoSpaceDE w:val="0"/>
        <w:autoSpaceDN w:val="0"/>
        <w:adjustRightInd w:val="0"/>
        <w:spacing w:after="0" w:line="240" w:lineRule="auto"/>
        <w:jc w:val="both"/>
        <w:rPr>
          <w:rFonts w:ascii="Times New Roman" w:eastAsia="Times New Roman" w:hAnsi="Times New Roman"/>
          <w:b/>
          <w:color w:val="050505"/>
          <w:sz w:val="24"/>
          <w:szCs w:val="24"/>
          <w:u w:val="single"/>
          <w:lang w:val="x-none"/>
        </w:rPr>
      </w:pP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u w:val="single"/>
          <w:lang w:val="bg-BG"/>
        </w:rPr>
      </w:pPr>
      <w:r w:rsidRPr="00D711D0">
        <w:rPr>
          <w:rFonts w:ascii="Times New Roman" w:hAnsi="Times New Roman"/>
          <w:color w:val="000000" w:themeColor="text1"/>
          <w:sz w:val="24"/>
          <w:szCs w:val="24"/>
          <w:u w:val="single"/>
          <w:lang w:val="x-none"/>
        </w:rPr>
        <w:t>Характеристика на инвестиционното предложение:</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u w:val="single"/>
          <w:lang w:val="bg-BG"/>
        </w:rPr>
      </w:pP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1. Резюме на предложението</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 xml:space="preserve"> (посочва се характерът на инвестиционното предложение, в т.ч. дали е за ново инвестиционно предложение, и/или за разширение или изменение на производствената дейност съгласно приложение № 1 или приложение № 2 към Закона за опазване на околната среда (ЗООС)</w:t>
      </w:r>
    </w:p>
    <w:p w:rsidR="00A51AF1" w:rsidRPr="00D711D0" w:rsidRDefault="00A51AF1"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177890" w:rsidRPr="00D711D0" w:rsidRDefault="00A51AF1" w:rsidP="00B45BE0">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 xml:space="preserve">Предвижда се </w:t>
      </w:r>
      <w:r w:rsidR="00C84FA7" w:rsidRPr="00D711D0">
        <w:rPr>
          <w:rFonts w:ascii="Times New Roman" w:hAnsi="Times New Roman"/>
          <w:b/>
          <w:color w:val="000000" w:themeColor="text1"/>
          <w:sz w:val="24"/>
          <w:szCs w:val="24"/>
          <w:lang w:val="bg-BG"/>
        </w:rPr>
        <w:t>енергийно обновяване на многофамилна жилищна сграда,</w:t>
      </w:r>
      <w:r w:rsidR="00C84FA7" w:rsidRPr="00D711D0">
        <w:rPr>
          <w:rFonts w:ascii="Times New Roman" w:hAnsi="Times New Roman"/>
          <w:b/>
          <w:color w:val="000000" w:themeColor="text1"/>
          <w:sz w:val="24"/>
          <w:szCs w:val="24"/>
          <w:lang w:val="x-none"/>
        </w:rPr>
        <w:t xml:space="preserve"> на</w:t>
      </w:r>
      <w:r w:rsidR="00C84FA7" w:rsidRPr="00D711D0">
        <w:rPr>
          <w:rFonts w:ascii="Times New Roman" w:hAnsi="Times New Roman"/>
          <w:b/>
          <w:color w:val="000000" w:themeColor="text1"/>
          <w:sz w:val="24"/>
          <w:szCs w:val="24"/>
          <w:lang w:val="bg-BG"/>
        </w:rPr>
        <w:t xml:space="preserve">мираща се на адрес: </w:t>
      </w:r>
      <w:r w:rsidR="00E85236" w:rsidRPr="00E85236">
        <w:rPr>
          <w:rFonts w:ascii="Times New Roman" w:hAnsi="Times New Roman"/>
          <w:b/>
          <w:color w:val="000000" w:themeColor="text1"/>
          <w:sz w:val="24"/>
          <w:szCs w:val="24"/>
          <w:lang w:val="bg-BG"/>
        </w:rPr>
        <w:t>ул. „Юрий Венелин“ №8, вх. А и вх. Б, гр. Габрово</w:t>
      </w:r>
      <w:r w:rsidR="00E85236" w:rsidRPr="00E85236">
        <w:rPr>
          <w:rFonts w:ascii="Times New Roman" w:hAnsi="Times New Roman"/>
          <w:b/>
          <w:color w:val="000000" w:themeColor="text1"/>
          <w:sz w:val="24"/>
          <w:szCs w:val="24"/>
          <w:lang w:val="x-none"/>
        </w:rPr>
        <w:t xml:space="preserve"> </w:t>
      </w:r>
      <w:r w:rsidR="00E33205">
        <w:rPr>
          <w:rFonts w:ascii="Times New Roman" w:hAnsi="Times New Roman"/>
          <w:b/>
          <w:color w:val="000000" w:themeColor="text1"/>
          <w:sz w:val="24"/>
          <w:szCs w:val="24"/>
          <w:lang w:val="bg-BG"/>
        </w:rPr>
        <w:t>(сгради</w:t>
      </w:r>
      <w:r w:rsidR="00B64F18" w:rsidRPr="00D711D0">
        <w:rPr>
          <w:rFonts w:ascii="Times New Roman" w:hAnsi="Times New Roman"/>
          <w:b/>
          <w:color w:val="000000" w:themeColor="text1"/>
          <w:sz w:val="24"/>
          <w:szCs w:val="24"/>
          <w:lang w:val="bg-BG"/>
        </w:rPr>
        <w:t xml:space="preserve"> с </w:t>
      </w:r>
      <w:r w:rsidR="0066347A" w:rsidRPr="00D711D0">
        <w:rPr>
          <w:rFonts w:ascii="Times New Roman" w:hAnsi="Times New Roman"/>
          <w:b/>
          <w:color w:val="000000" w:themeColor="text1"/>
          <w:sz w:val="24"/>
          <w:szCs w:val="24"/>
          <w:lang w:val="bg-BG"/>
        </w:rPr>
        <w:t>идентификатор</w:t>
      </w:r>
      <w:r w:rsidR="00E33205">
        <w:rPr>
          <w:rFonts w:ascii="Times New Roman" w:hAnsi="Times New Roman"/>
          <w:b/>
          <w:color w:val="000000" w:themeColor="text1"/>
          <w:sz w:val="24"/>
          <w:szCs w:val="24"/>
          <w:lang w:val="bg-BG"/>
        </w:rPr>
        <w:t>и</w:t>
      </w:r>
      <w:r w:rsidR="00177890" w:rsidRPr="00D711D0">
        <w:rPr>
          <w:rFonts w:ascii="Times New Roman" w:hAnsi="Times New Roman"/>
          <w:b/>
          <w:color w:val="000000" w:themeColor="text1"/>
          <w:sz w:val="24"/>
          <w:szCs w:val="24"/>
          <w:lang w:val="bg-BG"/>
        </w:rPr>
        <w:t xml:space="preserve">: </w:t>
      </w:r>
      <w:r w:rsidR="00E85236" w:rsidRPr="00E85236">
        <w:rPr>
          <w:rFonts w:ascii="Times New Roman" w:eastAsia="Times New Roman" w:hAnsi="Times New Roman"/>
          <w:b/>
          <w:sz w:val="24"/>
          <w:szCs w:val="24"/>
          <w:lang w:val="bg-BG"/>
        </w:rPr>
        <w:t>14218.505.672.9</w:t>
      </w:r>
      <w:r w:rsidR="00E85236" w:rsidRPr="00E85236">
        <w:rPr>
          <w:rFonts w:ascii="Times New Roman" w:eastAsia="Times New Roman" w:hAnsi="Times New Roman"/>
          <w:sz w:val="24"/>
          <w:szCs w:val="24"/>
          <w:lang w:val="bg-BG"/>
        </w:rPr>
        <w:t xml:space="preserve"> </w:t>
      </w:r>
      <w:r w:rsidR="00177890" w:rsidRPr="00D711D0">
        <w:rPr>
          <w:rFonts w:ascii="Times New Roman" w:eastAsia="Times New Roman" w:hAnsi="Times New Roman"/>
          <w:b/>
          <w:sz w:val="24"/>
          <w:szCs w:val="24"/>
          <w:shd w:val="clear" w:color="auto" w:fill="FEFEFE"/>
          <w:lang w:val="bg-BG"/>
        </w:rPr>
        <w:t>по КККР на гр. Габрово</w:t>
      </w:r>
      <w:r w:rsidR="003939B5">
        <w:rPr>
          <w:rFonts w:ascii="Times New Roman" w:eastAsia="Times New Roman" w:hAnsi="Times New Roman"/>
          <w:b/>
          <w:sz w:val="24"/>
          <w:szCs w:val="24"/>
          <w:shd w:val="clear" w:color="auto" w:fill="FEFEFE"/>
          <w:lang w:val="bg-BG"/>
        </w:rPr>
        <w:t xml:space="preserve"> и </w:t>
      </w:r>
      <w:r w:rsidR="003939B5" w:rsidRPr="003939B5">
        <w:rPr>
          <w:rFonts w:ascii="Times New Roman" w:eastAsia="Times New Roman" w:hAnsi="Times New Roman"/>
          <w:b/>
          <w:sz w:val="24"/>
          <w:szCs w:val="24"/>
          <w:lang w:val="bg-BG"/>
        </w:rPr>
        <w:t>14218.505.672.10 по КККР на гр. Габрово</w:t>
      </w:r>
      <w:r w:rsidR="00177890" w:rsidRPr="00D711D0">
        <w:rPr>
          <w:rFonts w:ascii="Times New Roman" w:eastAsia="Times New Roman" w:hAnsi="Times New Roman"/>
          <w:b/>
          <w:sz w:val="24"/>
          <w:szCs w:val="24"/>
          <w:shd w:val="clear" w:color="auto" w:fill="FEFEFE"/>
          <w:lang w:val="bg-BG"/>
        </w:rPr>
        <w:t>)</w:t>
      </w:r>
      <w:r w:rsidRPr="00D711D0">
        <w:rPr>
          <w:rFonts w:ascii="Times New Roman" w:hAnsi="Times New Roman"/>
          <w:b/>
          <w:color w:val="000000" w:themeColor="text1"/>
          <w:sz w:val="24"/>
          <w:szCs w:val="24"/>
          <w:lang w:val="bg-BG"/>
        </w:rPr>
        <w:t>. Ще се извърши топлино изолиране на външни стени, подмяна на стара дограма, топлоизолиране на покрива, топлоизолиране на под</w:t>
      </w:r>
      <w:r w:rsidR="003939B5">
        <w:rPr>
          <w:rFonts w:ascii="Times New Roman" w:hAnsi="Times New Roman"/>
          <w:b/>
          <w:color w:val="000000" w:themeColor="text1"/>
          <w:sz w:val="24"/>
          <w:szCs w:val="24"/>
          <w:lang w:val="bg-BG"/>
        </w:rPr>
        <w:t xml:space="preserve">, осветителна система, изграждане на две фотоволтаична система за собствени нужди </w:t>
      </w:r>
      <w:r w:rsidR="003939B5">
        <w:rPr>
          <w:rFonts w:ascii="Times New Roman" w:hAnsi="Times New Roman"/>
          <w:b/>
          <w:color w:val="000000" w:themeColor="text1"/>
          <w:sz w:val="24"/>
          <w:szCs w:val="24"/>
          <w:lang w:val="bg-BG"/>
        </w:rPr>
        <w:lastRenderedPageBreak/>
        <w:t>за всеки от входовете, ремонт на покрив</w:t>
      </w:r>
      <w:r w:rsidRPr="00D711D0">
        <w:rPr>
          <w:rFonts w:ascii="Times New Roman" w:hAnsi="Times New Roman"/>
          <w:b/>
          <w:color w:val="000000" w:themeColor="text1"/>
          <w:sz w:val="24"/>
          <w:szCs w:val="24"/>
          <w:lang w:val="bg-BG"/>
        </w:rPr>
        <w:t>.</w:t>
      </w:r>
      <w:r w:rsidR="00412659">
        <w:rPr>
          <w:rFonts w:ascii="Times New Roman" w:hAnsi="Times New Roman"/>
          <w:b/>
          <w:color w:val="000000" w:themeColor="text1"/>
          <w:sz w:val="24"/>
          <w:szCs w:val="24"/>
          <w:lang w:val="bg-BG"/>
        </w:rPr>
        <w:t xml:space="preserve"> Фотоволтаичната инсталация за производство на елктрическа енергия ще е с мощност 2</w:t>
      </w:r>
      <w:r w:rsidR="00412659">
        <w:rPr>
          <w:rFonts w:ascii="Times New Roman" w:hAnsi="Times New Roman"/>
          <w:b/>
          <w:color w:val="000000" w:themeColor="text1"/>
          <w:sz w:val="24"/>
          <w:szCs w:val="24"/>
        </w:rPr>
        <w:t xml:space="preserve">x0,675 kW. </w:t>
      </w:r>
      <w:r w:rsidR="00412659">
        <w:rPr>
          <w:rFonts w:ascii="Times New Roman" w:hAnsi="Times New Roman"/>
          <w:b/>
          <w:color w:val="000000" w:themeColor="text1"/>
          <w:sz w:val="24"/>
          <w:szCs w:val="24"/>
          <w:lang w:val="bg-BG"/>
        </w:rPr>
        <w:t>Ще се използват монокристални фотоволтаични модули 2</w:t>
      </w:r>
      <w:r w:rsidR="00412659">
        <w:rPr>
          <w:rFonts w:ascii="Times New Roman" w:hAnsi="Times New Roman"/>
          <w:b/>
          <w:color w:val="000000" w:themeColor="text1"/>
          <w:sz w:val="24"/>
          <w:szCs w:val="24"/>
        </w:rPr>
        <w:t>x3</w:t>
      </w:r>
      <w:r w:rsidR="00412659">
        <w:rPr>
          <w:rFonts w:ascii="Times New Roman" w:hAnsi="Times New Roman"/>
          <w:b/>
          <w:color w:val="000000" w:themeColor="text1"/>
          <w:sz w:val="24"/>
          <w:szCs w:val="24"/>
          <w:lang w:val="bg-BG"/>
        </w:rPr>
        <w:t xml:space="preserve"> бр. с пиковата мощност 225 </w:t>
      </w:r>
      <w:r w:rsidR="00412659">
        <w:rPr>
          <w:rFonts w:ascii="Times New Roman" w:hAnsi="Times New Roman"/>
          <w:b/>
          <w:color w:val="000000" w:themeColor="text1"/>
          <w:sz w:val="24"/>
          <w:szCs w:val="24"/>
        </w:rPr>
        <w:t xml:space="preserve">Wp </w:t>
      </w:r>
      <w:r w:rsidR="00412659">
        <w:rPr>
          <w:rFonts w:ascii="Times New Roman" w:hAnsi="Times New Roman"/>
          <w:b/>
          <w:color w:val="000000" w:themeColor="text1"/>
          <w:sz w:val="24"/>
          <w:szCs w:val="24"/>
          <w:lang w:val="bg-BG"/>
        </w:rPr>
        <w:t>акумулаторен пакет, който да осигурява електрозахранване в тъманата част на денонощието. Фотоволтаичната система ще е само за собствени нужди и няма да отдава електроенергия към електроснабдителната система. Това ще се подсигурява чрез устройство за мониторинг и управление. Използваната енергия от фотоволтаиците в годишен мащаб е 840 к</w:t>
      </w:r>
      <w:r w:rsidR="00412659">
        <w:rPr>
          <w:rFonts w:ascii="Times New Roman" w:hAnsi="Times New Roman"/>
          <w:b/>
          <w:color w:val="000000" w:themeColor="text1"/>
          <w:sz w:val="24"/>
          <w:szCs w:val="24"/>
        </w:rPr>
        <w:t>Wh.</w:t>
      </w:r>
      <w:r w:rsidRPr="00D711D0">
        <w:rPr>
          <w:rFonts w:ascii="Times New Roman" w:hAnsi="Times New Roman"/>
          <w:b/>
          <w:color w:val="000000" w:themeColor="text1"/>
          <w:sz w:val="24"/>
          <w:szCs w:val="24"/>
          <w:lang w:val="bg-BG"/>
        </w:rPr>
        <w:t xml:space="preserve"> Преди да започне енергиийното обновяване на сградата </w:t>
      </w:r>
      <w:r w:rsidRPr="00D711D0">
        <w:rPr>
          <w:rFonts w:ascii="Times New Roman" w:eastAsia="Calibri" w:hAnsi="Times New Roman"/>
          <w:b/>
          <w:sz w:val="24"/>
          <w:szCs w:val="24"/>
          <w:shd w:val="clear" w:color="auto" w:fill="FFFFFF"/>
          <w:lang w:val="bg-BG"/>
        </w:rPr>
        <w:t>ще се извърши</w:t>
      </w:r>
      <w:r w:rsidRPr="00D711D0">
        <w:rPr>
          <w:rFonts w:ascii="Times New Roman" w:eastAsia="Times New Roman" w:hAnsi="Times New Roman"/>
          <w:b/>
          <w:sz w:val="24"/>
          <w:szCs w:val="24"/>
          <w:lang w:val="bg-BG"/>
        </w:rPr>
        <w:t xml:space="preserve"> </w:t>
      </w:r>
      <w:r w:rsidRPr="00D711D0">
        <w:rPr>
          <w:rFonts w:ascii="Times New Roman" w:eastAsia="Calibri" w:hAnsi="Times New Roman"/>
          <w:b/>
          <w:sz w:val="24"/>
          <w:szCs w:val="24"/>
          <w:shd w:val="clear" w:color="auto" w:fill="FFFFFF"/>
          <w:lang w:val="bg-BG"/>
        </w:rPr>
        <w:t>обследване за наличие на местообитания на защитени видове, застрашени от изпълнението на проекта, вкл. обследване на обекта на интервенция за наличие на убежища и екземпляри от консервационно значими синантропни видове (прилепи, птици)</w:t>
      </w:r>
      <w:r w:rsidR="009B5772" w:rsidRPr="00D711D0">
        <w:rPr>
          <w:rFonts w:ascii="Times New Roman" w:eastAsia="Calibri" w:hAnsi="Times New Roman"/>
          <w:b/>
          <w:sz w:val="24"/>
          <w:szCs w:val="24"/>
          <w:shd w:val="clear" w:color="auto" w:fill="FFFFFF"/>
          <w:lang w:val="bg-BG"/>
        </w:rPr>
        <w:t xml:space="preserve">, като при установяване наличието на консервационно значими видове ще се предприемат необходимите действия за тяхното опазване. </w:t>
      </w:r>
    </w:p>
    <w:p w:rsidR="008A0A4A" w:rsidRPr="00D711D0" w:rsidRDefault="000B22F7" w:rsidP="008E2B13">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Сградите са захранени</w:t>
      </w:r>
      <w:r w:rsidR="00177890" w:rsidRPr="00D711D0">
        <w:rPr>
          <w:rFonts w:ascii="Times New Roman" w:hAnsi="Times New Roman"/>
          <w:b/>
          <w:color w:val="000000" w:themeColor="text1"/>
          <w:sz w:val="24"/>
          <w:szCs w:val="24"/>
          <w:lang w:val="bg-BG"/>
        </w:rPr>
        <w:t xml:space="preserve"> с питейна вода от уличен водопровод </w:t>
      </w:r>
      <w:r w:rsidR="0066347A" w:rsidRPr="00D711D0">
        <w:rPr>
          <w:rFonts w:ascii="Times New Roman" w:hAnsi="Times New Roman"/>
          <w:b/>
          <w:color w:val="000000" w:themeColor="text1"/>
          <w:sz w:val="24"/>
          <w:szCs w:val="24"/>
          <w:lang w:val="bg-BG"/>
        </w:rPr>
        <w:t>на градската водопроводна мрежа.</w:t>
      </w:r>
      <w:r w:rsidR="008E2B13" w:rsidRPr="00D711D0">
        <w:rPr>
          <w:rFonts w:ascii="Times New Roman" w:hAnsi="Times New Roman"/>
          <w:b/>
          <w:color w:val="000000" w:themeColor="text1"/>
          <w:sz w:val="24"/>
          <w:szCs w:val="24"/>
          <w:lang w:val="bg-BG"/>
        </w:rPr>
        <w:t xml:space="preserve"> </w:t>
      </w:r>
      <w:r w:rsidR="0066347A" w:rsidRPr="00D711D0">
        <w:rPr>
          <w:rFonts w:ascii="Times New Roman" w:eastAsia="Calibri" w:hAnsi="Times New Roman"/>
          <w:b/>
          <w:sz w:val="24"/>
          <w:szCs w:val="24"/>
          <w:shd w:val="clear" w:color="auto" w:fill="FFFFFF"/>
          <w:lang w:val="bg-BG"/>
        </w:rPr>
        <w:t>Бит</w:t>
      </w:r>
      <w:r w:rsidR="00722156">
        <w:rPr>
          <w:rFonts w:ascii="Times New Roman" w:eastAsia="Calibri" w:hAnsi="Times New Roman"/>
          <w:b/>
          <w:sz w:val="24"/>
          <w:szCs w:val="24"/>
          <w:shd w:val="clear" w:color="auto" w:fill="FFFFFF"/>
          <w:lang w:val="bg-BG"/>
        </w:rPr>
        <w:t xml:space="preserve">овите отпадъчни води </w:t>
      </w:r>
      <w:r w:rsidR="0066347A" w:rsidRPr="00D711D0">
        <w:rPr>
          <w:rFonts w:ascii="Times New Roman" w:eastAsia="Calibri" w:hAnsi="Times New Roman"/>
          <w:b/>
          <w:sz w:val="24"/>
          <w:szCs w:val="24"/>
          <w:shd w:val="clear" w:color="auto" w:fill="FFFFFF"/>
          <w:lang w:val="bg-BG"/>
        </w:rPr>
        <w:t xml:space="preserve">се заустват в </w:t>
      </w:r>
      <w:r w:rsidR="00177890" w:rsidRPr="00D711D0">
        <w:rPr>
          <w:rFonts w:ascii="Times New Roman" w:eastAsia="Calibri" w:hAnsi="Times New Roman"/>
          <w:b/>
          <w:sz w:val="24"/>
          <w:szCs w:val="24"/>
          <w:shd w:val="clear" w:color="auto" w:fill="FFFFFF"/>
          <w:lang w:val="bg-BG"/>
        </w:rPr>
        <w:t>градската канализационна мрежа.</w:t>
      </w:r>
    </w:p>
    <w:p w:rsidR="008262C6" w:rsidRPr="00D711D0" w:rsidRDefault="008262C6" w:rsidP="008262C6">
      <w:pPr>
        <w:widowControl w:val="0"/>
        <w:autoSpaceDE w:val="0"/>
        <w:autoSpaceDN w:val="0"/>
        <w:adjustRightInd w:val="0"/>
        <w:spacing w:after="0" w:line="240" w:lineRule="auto"/>
        <w:ind w:firstLine="480"/>
        <w:jc w:val="both"/>
        <w:rPr>
          <w:rFonts w:ascii="Times New Roman" w:eastAsia="Calibri" w:hAnsi="Times New Roman"/>
          <w:b/>
          <w:bCs/>
          <w:iCs/>
          <w:sz w:val="24"/>
          <w:szCs w:val="24"/>
          <w:shd w:val="clear" w:color="auto" w:fill="FFFFFF"/>
          <w:lang w:val="ru-RU"/>
        </w:rPr>
      </w:pPr>
      <w:r w:rsidRPr="00D711D0">
        <w:rPr>
          <w:rFonts w:ascii="Times New Roman" w:eastAsia="Calibri" w:hAnsi="Times New Roman"/>
          <w:b/>
          <w:bCs/>
          <w:iCs/>
          <w:sz w:val="24"/>
          <w:szCs w:val="24"/>
          <w:shd w:val="clear" w:color="auto" w:fill="FFFFFF"/>
          <w:lang w:val="ru-RU"/>
        </w:rPr>
        <w:t xml:space="preserve">ИП не попада в защитена територия по смисъла на Закона за защитените територии. </w:t>
      </w:r>
    </w:p>
    <w:p w:rsidR="008262C6" w:rsidRPr="00D711D0" w:rsidRDefault="008262C6" w:rsidP="008262C6">
      <w:pPr>
        <w:widowControl w:val="0"/>
        <w:autoSpaceDE w:val="0"/>
        <w:autoSpaceDN w:val="0"/>
        <w:adjustRightInd w:val="0"/>
        <w:spacing w:after="0" w:line="240" w:lineRule="auto"/>
        <w:ind w:firstLine="480"/>
        <w:jc w:val="both"/>
        <w:rPr>
          <w:rFonts w:ascii="Times New Roman" w:eastAsia="Calibri" w:hAnsi="Times New Roman"/>
          <w:b/>
          <w:bCs/>
          <w:iCs/>
          <w:sz w:val="24"/>
          <w:szCs w:val="24"/>
          <w:shd w:val="clear" w:color="auto" w:fill="FFFFFF"/>
        </w:rPr>
      </w:pPr>
      <w:r w:rsidRPr="00D711D0">
        <w:rPr>
          <w:rFonts w:ascii="Times New Roman" w:eastAsia="Calibri" w:hAnsi="Times New Roman"/>
          <w:b/>
          <w:bCs/>
          <w:iCs/>
          <w:sz w:val="24"/>
          <w:szCs w:val="24"/>
          <w:shd w:val="clear" w:color="auto" w:fill="FFFFFF"/>
          <w:lang w:val="ru-RU"/>
        </w:rPr>
        <w:t>ИП не попада в защитена зона по смисъла на Закон</w:t>
      </w:r>
      <w:r w:rsidR="008E2B13" w:rsidRPr="00D711D0">
        <w:rPr>
          <w:rFonts w:ascii="Times New Roman" w:eastAsia="Calibri" w:hAnsi="Times New Roman"/>
          <w:b/>
          <w:bCs/>
          <w:iCs/>
          <w:sz w:val="24"/>
          <w:szCs w:val="24"/>
          <w:shd w:val="clear" w:color="auto" w:fill="FFFFFF"/>
          <w:lang w:val="ru-RU"/>
        </w:rPr>
        <w:t xml:space="preserve">а за биологичното разнообразие. </w:t>
      </w:r>
      <w:r w:rsidRPr="00D711D0">
        <w:rPr>
          <w:rFonts w:ascii="Times New Roman" w:eastAsia="Calibri" w:hAnsi="Times New Roman"/>
          <w:b/>
          <w:bCs/>
          <w:iCs/>
          <w:sz w:val="24"/>
          <w:szCs w:val="24"/>
          <w:shd w:val="clear" w:color="auto" w:fill="FFFFFF"/>
          <w:lang w:val="bg-BG"/>
        </w:rPr>
        <w:t>Най-близко разположената</w:t>
      </w:r>
      <w:r w:rsidRPr="00D711D0">
        <w:rPr>
          <w:rFonts w:ascii="Times New Roman" w:eastAsia="Calibri" w:hAnsi="Times New Roman"/>
          <w:b/>
          <w:bCs/>
          <w:iCs/>
          <w:sz w:val="24"/>
          <w:szCs w:val="24"/>
          <w:shd w:val="clear" w:color="auto" w:fill="FFFFFF"/>
          <w:lang w:val="ru-RU"/>
        </w:rPr>
        <w:t xml:space="preserve"> защитена зона е </w:t>
      </w:r>
      <w:r w:rsidRPr="00D711D0">
        <w:rPr>
          <w:rFonts w:ascii="Times New Roman" w:eastAsia="Calibri" w:hAnsi="Times New Roman"/>
          <w:b/>
          <w:bCs/>
          <w:iCs/>
          <w:sz w:val="24"/>
          <w:szCs w:val="24"/>
          <w:shd w:val="clear" w:color="auto" w:fill="FFFFFF"/>
        </w:rPr>
        <w:t xml:space="preserve">BG0000610 </w:t>
      </w:r>
      <w:r w:rsidRPr="00D711D0">
        <w:rPr>
          <w:rFonts w:ascii="Times New Roman" w:eastAsia="Calibri" w:hAnsi="Times New Roman"/>
          <w:b/>
          <w:bCs/>
          <w:iCs/>
          <w:sz w:val="24"/>
          <w:szCs w:val="24"/>
          <w:shd w:val="clear" w:color="auto" w:fill="FFFFFF"/>
          <w:lang w:val="bg-BG"/>
        </w:rPr>
        <w:t xml:space="preserve">„Река Янтра“ за опазване на природните местообитания и на дивата флора и фауна, обявена със заповед №РД-401/12.07.2016 г. на министъра на околната среда и водите (Дв, бр. 62/2016 г.), изм. и доп. със заповед №1068/07.11.2022 г. на министъра на околната среда и водите </w:t>
      </w:r>
      <w:r w:rsidRPr="00D711D0">
        <w:rPr>
          <w:rFonts w:ascii="Times New Roman" w:eastAsia="Calibri" w:hAnsi="Times New Roman"/>
          <w:b/>
          <w:bCs/>
          <w:iCs/>
          <w:sz w:val="24"/>
          <w:szCs w:val="24"/>
          <w:shd w:val="clear" w:color="auto" w:fill="FFFFFF"/>
        </w:rPr>
        <w:t>(</w:t>
      </w:r>
      <w:r w:rsidRPr="00D711D0">
        <w:rPr>
          <w:rFonts w:ascii="Times New Roman" w:eastAsia="Calibri" w:hAnsi="Times New Roman"/>
          <w:b/>
          <w:bCs/>
          <w:iCs/>
          <w:sz w:val="24"/>
          <w:szCs w:val="24"/>
          <w:shd w:val="clear" w:color="auto" w:fill="FFFFFF"/>
          <w:lang w:val="bg-BG"/>
        </w:rPr>
        <w:t>Дв, бр. 90/2022 г.).</w:t>
      </w:r>
    </w:p>
    <w:p w:rsidR="008262C6" w:rsidRPr="00D711D0" w:rsidRDefault="008262C6" w:rsidP="008E2B13">
      <w:pPr>
        <w:widowControl w:val="0"/>
        <w:autoSpaceDE w:val="0"/>
        <w:autoSpaceDN w:val="0"/>
        <w:adjustRightInd w:val="0"/>
        <w:spacing w:after="0" w:line="240" w:lineRule="auto"/>
        <w:jc w:val="both"/>
        <w:rPr>
          <w:rFonts w:ascii="Times New Roman" w:eastAsia="Calibri" w:hAnsi="Times New Roman"/>
          <w:b/>
          <w:sz w:val="24"/>
          <w:szCs w:val="24"/>
          <w:shd w:val="clear" w:color="auto" w:fill="FFFFFF"/>
          <w:lang w:val="bg-BG"/>
        </w:rPr>
      </w:pPr>
    </w:p>
    <w:p w:rsidR="00177890" w:rsidRPr="00D711D0" w:rsidRDefault="00177890" w:rsidP="00177890">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p>
    <w:p w:rsidR="006C332E" w:rsidRPr="00D711D0" w:rsidRDefault="006C332E" w:rsidP="007065A5">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2. Описание на основните процеси, капацитет, обща използвана площ;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предвидени изкопни работи, предполагаема дълбочина на изкопите, ползване на взрив:</w:t>
      </w:r>
    </w:p>
    <w:p w:rsidR="009B5772" w:rsidRPr="00D711D0" w:rsidRDefault="009B5772" w:rsidP="009B5772">
      <w:pPr>
        <w:widowControl w:val="0"/>
        <w:tabs>
          <w:tab w:val="left" w:pos="0"/>
        </w:tabs>
        <w:suppressAutoHyphens/>
        <w:spacing w:after="0" w:line="240" w:lineRule="auto"/>
        <w:ind w:firstLine="600"/>
        <w:jc w:val="both"/>
        <w:outlineLvl w:val="0"/>
        <w:rPr>
          <w:rFonts w:ascii="Times New Roman" w:eastAsia="Calibri" w:hAnsi="Times New Roman"/>
          <w:b/>
          <w:sz w:val="24"/>
          <w:szCs w:val="24"/>
          <w:lang w:val="bg-BG"/>
        </w:rPr>
      </w:pPr>
    </w:p>
    <w:p w:rsidR="00D17F02" w:rsidRDefault="00D17F02" w:rsidP="008E2B13">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D17F02">
        <w:rPr>
          <w:rFonts w:ascii="Times New Roman" w:hAnsi="Times New Roman"/>
          <w:b/>
          <w:color w:val="000000" w:themeColor="text1"/>
          <w:sz w:val="24"/>
          <w:szCs w:val="24"/>
          <w:lang w:val="bg-BG"/>
        </w:rPr>
        <w:t>Предвижда се енергийно обновяване на многофамилна жилищна сграда,</w:t>
      </w:r>
      <w:r w:rsidRPr="00D17F02">
        <w:rPr>
          <w:rFonts w:ascii="Times New Roman" w:hAnsi="Times New Roman"/>
          <w:b/>
          <w:color w:val="000000" w:themeColor="text1"/>
          <w:sz w:val="24"/>
          <w:szCs w:val="24"/>
          <w:lang w:val="x-none"/>
        </w:rPr>
        <w:t xml:space="preserve"> на</w:t>
      </w:r>
      <w:r w:rsidRPr="00D17F02">
        <w:rPr>
          <w:rFonts w:ascii="Times New Roman" w:hAnsi="Times New Roman"/>
          <w:b/>
          <w:color w:val="000000" w:themeColor="text1"/>
          <w:sz w:val="24"/>
          <w:szCs w:val="24"/>
          <w:lang w:val="bg-BG"/>
        </w:rPr>
        <w:t>мираща се на адрес: ул. „Юрий Венелин“ №8, вх. А и вх. Б, гр. Габрово</w:t>
      </w:r>
      <w:r w:rsidRPr="00D17F02">
        <w:rPr>
          <w:rFonts w:ascii="Times New Roman" w:hAnsi="Times New Roman"/>
          <w:b/>
          <w:color w:val="000000" w:themeColor="text1"/>
          <w:sz w:val="24"/>
          <w:szCs w:val="24"/>
          <w:lang w:val="x-none"/>
        </w:rPr>
        <w:t xml:space="preserve"> </w:t>
      </w:r>
      <w:r w:rsidRPr="00D17F02">
        <w:rPr>
          <w:rFonts w:ascii="Times New Roman" w:hAnsi="Times New Roman"/>
          <w:b/>
          <w:color w:val="000000" w:themeColor="text1"/>
          <w:sz w:val="24"/>
          <w:szCs w:val="24"/>
          <w:lang w:val="bg-BG"/>
        </w:rPr>
        <w:t xml:space="preserve">(сграда с идентификатор: 14218.505.672.9 по КККР на гр. Габрово и 14218.505.672.10 по КККР на гр. Габрово).  </w:t>
      </w:r>
    </w:p>
    <w:p w:rsidR="008E2B13" w:rsidRPr="00D711D0" w:rsidRDefault="008E2B13" w:rsidP="008E2B13">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 xml:space="preserve">Техническите параметри на строежа са следните: </w:t>
      </w:r>
    </w:p>
    <w:p w:rsidR="008E2B13" w:rsidRPr="00D711D0" w:rsidRDefault="008E2B13" w:rsidP="008E2B13">
      <w:pPr>
        <w:pStyle w:val="ListParagraph"/>
        <w:widowControl w:val="0"/>
        <w:numPr>
          <w:ilvl w:val="0"/>
          <w:numId w:val="44"/>
        </w:numPr>
        <w:autoSpaceDE w:val="0"/>
        <w:autoSpaceDN w:val="0"/>
        <w:adjustRightInd w:val="0"/>
        <w:spacing w:after="0" w:line="240" w:lineRule="auto"/>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За</w:t>
      </w:r>
      <w:r w:rsidR="00D17F02">
        <w:rPr>
          <w:rFonts w:ascii="Times New Roman" w:hAnsi="Times New Roman"/>
          <w:b/>
          <w:color w:val="000000" w:themeColor="text1"/>
          <w:sz w:val="24"/>
          <w:szCs w:val="24"/>
          <w:lang w:val="bg-BG"/>
        </w:rPr>
        <w:t xml:space="preserve">строена площ – 438 </w:t>
      </w:r>
      <w:r w:rsidRPr="00D711D0">
        <w:rPr>
          <w:rFonts w:ascii="Times New Roman" w:hAnsi="Times New Roman"/>
          <w:b/>
          <w:color w:val="000000" w:themeColor="text1"/>
          <w:sz w:val="24"/>
          <w:szCs w:val="24"/>
          <w:lang w:val="bg-BG"/>
        </w:rPr>
        <w:t>кв. м;</w:t>
      </w:r>
    </w:p>
    <w:p w:rsidR="008E2B13" w:rsidRPr="00D711D0" w:rsidRDefault="00D17F02" w:rsidP="008E2B13">
      <w:pPr>
        <w:pStyle w:val="ListParagraph"/>
        <w:widowControl w:val="0"/>
        <w:numPr>
          <w:ilvl w:val="0"/>
          <w:numId w:val="44"/>
        </w:numPr>
        <w:autoSpaceDE w:val="0"/>
        <w:autoSpaceDN w:val="0"/>
        <w:adjustRightInd w:val="0"/>
        <w:spacing w:after="0" w:line="240" w:lineRule="auto"/>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Разгъната застроена площ – 2989,05</w:t>
      </w:r>
      <w:r w:rsidR="008E2B13" w:rsidRPr="00D711D0">
        <w:rPr>
          <w:rFonts w:ascii="Times New Roman" w:hAnsi="Times New Roman"/>
          <w:b/>
          <w:color w:val="000000" w:themeColor="text1"/>
          <w:sz w:val="24"/>
          <w:szCs w:val="24"/>
          <w:lang w:val="bg-BG"/>
        </w:rPr>
        <w:t xml:space="preserve"> кв. м;</w:t>
      </w:r>
    </w:p>
    <w:p w:rsidR="008E2B13" w:rsidRPr="00D711D0" w:rsidRDefault="00D17F02" w:rsidP="008E2B13">
      <w:pPr>
        <w:pStyle w:val="ListParagraph"/>
        <w:widowControl w:val="0"/>
        <w:numPr>
          <w:ilvl w:val="0"/>
          <w:numId w:val="44"/>
        </w:numPr>
        <w:autoSpaceDE w:val="0"/>
        <w:autoSpaceDN w:val="0"/>
        <w:adjustRightInd w:val="0"/>
        <w:spacing w:after="0" w:line="240" w:lineRule="auto"/>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Отопляема площ  – 2394,14</w:t>
      </w:r>
      <w:r w:rsidR="00F64122" w:rsidRPr="00D711D0">
        <w:rPr>
          <w:rFonts w:ascii="Times New Roman" w:hAnsi="Times New Roman"/>
          <w:b/>
          <w:color w:val="000000" w:themeColor="text1"/>
          <w:sz w:val="24"/>
          <w:szCs w:val="24"/>
          <w:lang w:val="bg-BG"/>
        </w:rPr>
        <w:t xml:space="preserve"> кв. м;</w:t>
      </w:r>
    </w:p>
    <w:p w:rsidR="00F64122" w:rsidRDefault="00D17F02" w:rsidP="008E2B13">
      <w:pPr>
        <w:pStyle w:val="ListParagraph"/>
        <w:widowControl w:val="0"/>
        <w:numPr>
          <w:ilvl w:val="0"/>
          <w:numId w:val="44"/>
        </w:numPr>
        <w:autoSpaceDE w:val="0"/>
        <w:autoSpaceDN w:val="0"/>
        <w:adjustRightInd w:val="0"/>
        <w:spacing w:after="0" w:line="240" w:lineRule="auto"/>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Отопляем обем – 6339,48</w:t>
      </w:r>
      <w:r w:rsidR="00F64122" w:rsidRPr="00D711D0">
        <w:rPr>
          <w:rFonts w:ascii="Times New Roman" w:hAnsi="Times New Roman"/>
          <w:b/>
          <w:color w:val="000000" w:themeColor="text1"/>
          <w:sz w:val="24"/>
          <w:szCs w:val="24"/>
          <w:lang w:val="bg-BG"/>
        </w:rPr>
        <w:t xml:space="preserve"> куб. м</w:t>
      </w:r>
      <w:r>
        <w:rPr>
          <w:rFonts w:ascii="Times New Roman" w:hAnsi="Times New Roman"/>
          <w:b/>
          <w:color w:val="000000" w:themeColor="text1"/>
          <w:sz w:val="24"/>
          <w:szCs w:val="24"/>
          <w:lang w:val="bg-BG"/>
        </w:rPr>
        <w:t>.</w:t>
      </w:r>
    </w:p>
    <w:p w:rsidR="00F15AC4" w:rsidRPr="00F15AC4" w:rsidRDefault="00F15AC4" w:rsidP="00F15AC4">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 xml:space="preserve">Носещата конструкция на сградите е стоманобетонна изпълнена по монолитен начин. </w:t>
      </w:r>
      <w:r w:rsidR="008868E8">
        <w:rPr>
          <w:rFonts w:ascii="Times New Roman" w:hAnsi="Times New Roman"/>
          <w:b/>
          <w:color w:val="000000" w:themeColor="text1"/>
          <w:sz w:val="24"/>
          <w:szCs w:val="24"/>
          <w:lang w:val="bg-BG"/>
        </w:rPr>
        <w:t xml:space="preserve"> </w:t>
      </w:r>
    </w:p>
    <w:p w:rsidR="00F64122" w:rsidRPr="00D711D0" w:rsidRDefault="00FE177D" w:rsidP="00F64122">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Сградите са захранени</w:t>
      </w:r>
      <w:r w:rsidR="00F64122" w:rsidRPr="00D711D0">
        <w:rPr>
          <w:rFonts w:ascii="Times New Roman" w:hAnsi="Times New Roman"/>
          <w:b/>
          <w:color w:val="000000" w:themeColor="text1"/>
          <w:sz w:val="24"/>
          <w:szCs w:val="24"/>
          <w:lang w:val="bg-BG"/>
        </w:rPr>
        <w:t xml:space="preserve"> с питейна вода от уличен водопровод на градската водопроводна мрежа посредством сградно водопроводно отклонение.</w:t>
      </w:r>
    </w:p>
    <w:p w:rsidR="00F64122" w:rsidRPr="00D711D0" w:rsidRDefault="00F15AC4" w:rsidP="00F64122">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 xml:space="preserve">Битовите отпадъчни води от сградите са заустени в </w:t>
      </w:r>
      <w:r w:rsidR="00F64122" w:rsidRPr="00D711D0">
        <w:rPr>
          <w:rFonts w:ascii="Times New Roman" w:hAnsi="Times New Roman"/>
          <w:b/>
          <w:color w:val="000000" w:themeColor="text1"/>
          <w:sz w:val="24"/>
          <w:szCs w:val="24"/>
          <w:lang w:val="bg-BG"/>
        </w:rPr>
        <w:t>градската канализационна мрежа.</w:t>
      </w:r>
    </w:p>
    <w:p w:rsidR="00E33205" w:rsidRPr="00E33205" w:rsidRDefault="00E33205" w:rsidP="00E33205">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E33205">
        <w:rPr>
          <w:rFonts w:ascii="Times New Roman" w:hAnsi="Times New Roman"/>
          <w:b/>
          <w:color w:val="000000" w:themeColor="text1"/>
          <w:sz w:val="24"/>
          <w:szCs w:val="24"/>
          <w:lang w:val="bg-BG"/>
        </w:rPr>
        <w:t xml:space="preserve">Ще се извърши топлино изолиране на външни стени, подмяна на стара дограма, топлоизолиране на покрива, топлоизолиране на под, осветителна система, изграждане на две фотоволтаична система за собствени нужди за всеки от </w:t>
      </w:r>
      <w:r w:rsidRPr="00E33205">
        <w:rPr>
          <w:rFonts w:ascii="Times New Roman" w:hAnsi="Times New Roman"/>
          <w:b/>
          <w:color w:val="000000" w:themeColor="text1"/>
          <w:sz w:val="24"/>
          <w:szCs w:val="24"/>
          <w:lang w:val="bg-BG"/>
        </w:rPr>
        <w:lastRenderedPageBreak/>
        <w:t>входовете, ремонт на покрив. Фотоволтаичната инсталация за производство на елктрическа енергия ще е с мощност 2</w:t>
      </w:r>
      <w:r w:rsidRPr="00E33205">
        <w:rPr>
          <w:rFonts w:ascii="Times New Roman" w:hAnsi="Times New Roman"/>
          <w:b/>
          <w:color w:val="000000" w:themeColor="text1"/>
          <w:sz w:val="24"/>
          <w:szCs w:val="24"/>
        </w:rPr>
        <w:t xml:space="preserve">x0,675 kW. </w:t>
      </w:r>
      <w:r w:rsidRPr="00E33205">
        <w:rPr>
          <w:rFonts w:ascii="Times New Roman" w:hAnsi="Times New Roman"/>
          <w:b/>
          <w:color w:val="000000" w:themeColor="text1"/>
          <w:sz w:val="24"/>
          <w:szCs w:val="24"/>
          <w:lang w:val="bg-BG"/>
        </w:rPr>
        <w:t>Ще се използват монокристални фотоволтаични модули 2</w:t>
      </w:r>
      <w:r w:rsidRPr="00E33205">
        <w:rPr>
          <w:rFonts w:ascii="Times New Roman" w:hAnsi="Times New Roman"/>
          <w:b/>
          <w:color w:val="000000" w:themeColor="text1"/>
          <w:sz w:val="24"/>
          <w:szCs w:val="24"/>
        </w:rPr>
        <w:t>x3</w:t>
      </w:r>
      <w:r w:rsidRPr="00E33205">
        <w:rPr>
          <w:rFonts w:ascii="Times New Roman" w:hAnsi="Times New Roman"/>
          <w:b/>
          <w:color w:val="000000" w:themeColor="text1"/>
          <w:sz w:val="24"/>
          <w:szCs w:val="24"/>
          <w:lang w:val="bg-BG"/>
        </w:rPr>
        <w:t xml:space="preserve"> бр. с пиковата мощност 225 </w:t>
      </w:r>
      <w:r w:rsidRPr="00E33205">
        <w:rPr>
          <w:rFonts w:ascii="Times New Roman" w:hAnsi="Times New Roman"/>
          <w:b/>
          <w:color w:val="000000" w:themeColor="text1"/>
          <w:sz w:val="24"/>
          <w:szCs w:val="24"/>
        </w:rPr>
        <w:t xml:space="preserve">Wp </w:t>
      </w:r>
      <w:r w:rsidRPr="00E33205">
        <w:rPr>
          <w:rFonts w:ascii="Times New Roman" w:hAnsi="Times New Roman"/>
          <w:b/>
          <w:color w:val="000000" w:themeColor="text1"/>
          <w:sz w:val="24"/>
          <w:szCs w:val="24"/>
          <w:lang w:val="bg-BG"/>
        </w:rPr>
        <w:t>акумулаторен пакет, който да осигурява електрозахранване в тъманата част на денонощието. Фотоволтаичната система ще е само за собствени нужди и няма да отдава електроенергия към електроснабдителната система. Това ще се подсигурява чрез устройство за мониторинг и управление. Използваната енергия от фотоволтаиците в годишен мащаб е 840 к</w:t>
      </w:r>
      <w:r w:rsidRPr="00E33205">
        <w:rPr>
          <w:rFonts w:ascii="Times New Roman" w:hAnsi="Times New Roman"/>
          <w:b/>
          <w:color w:val="000000" w:themeColor="text1"/>
          <w:sz w:val="24"/>
          <w:szCs w:val="24"/>
        </w:rPr>
        <w:t>Wh.</w:t>
      </w:r>
      <w:r w:rsidRPr="00E33205">
        <w:rPr>
          <w:rFonts w:ascii="Times New Roman" w:hAnsi="Times New Roman"/>
          <w:b/>
          <w:color w:val="000000" w:themeColor="text1"/>
          <w:sz w:val="24"/>
          <w:szCs w:val="24"/>
          <w:lang w:val="bg-BG"/>
        </w:rPr>
        <w:t xml:space="preserve"> Преди да започне енергиийното обновяване на сградата ще се извърши обследване за наличие на местообитания на защитени видове, застрашени от изпълнението на проекта, вкл. обследване на обекта на интервенция за наличие на убежища и екземпляри от консервационно значими синантропни видове (прилепи, птици), като при установяване наличието на консервационно значими видове ще се предприемат необходимите действия за тяхното опазване. </w:t>
      </w:r>
    </w:p>
    <w:p w:rsidR="008F1A3B" w:rsidRPr="00D711D0" w:rsidRDefault="008F1A3B" w:rsidP="001D7DB7">
      <w:pPr>
        <w:widowControl w:val="0"/>
        <w:autoSpaceDE w:val="0"/>
        <w:autoSpaceDN w:val="0"/>
        <w:adjustRightInd w:val="0"/>
        <w:spacing w:after="0" w:line="240" w:lineRule="auto"/>
        <w:jc w:val="both"/>
        <w:rPr>
          <w:rFonts w:ascii="Times New Roman" w:hAnsi="Times New Roman"/>
          <w:b/>
          <w:color w:val="000000" w:themeColor="text1"/>
          <w:sz w:val="24"/>
          <w:szCs w:val="24"/>
        </w:rPr>
      </w:pPr>
    </w:p>
    <w:p w:rsidR="0080758B" w:rsidRPr="00D711D0" w:rsidRDefault="006C332E" w:rsidP="000D717D">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3. Връзка с други съществуващи и одобрени с устройствен или друг план дейности в обхвата на въздействие на обекта на инвестиционното предложение,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w:t>
      </w:r>
      <w:r w:rsidR="000D717D" w:rsidRPr="00D711D0">
        <w:rPr>
          <w:rFonts w:ascii="Times New Roman" w:hAnsi="Times New Roman"/>
          <w:color w:val="000000" w:themeColor="text1"/>
          <w:sz w:val="24"/>
          <w:szCs w:val="24"/>
          <w:lang w:val="bg-BG"/>
        </w:rPr>
        <w:t xml:space="preserve"> </w:t>
      </w:r>
    </w:p>
    <w:p w:rsidR="00CF2F77" w:rsidRPr="00D711D0" w:rsidRDefault="001D3F04" w:rsidP="000D717D">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b/>
          <w:color w:val="000000" w:themeColor="text1"/>
          <w:sz w:val="24"/>
          <w:szCs w:val="24"/>
          <w:lang w:val="bg-BG"/>
        </w:rPr>
        <w:t xml:space="preserve">Не </w:t>
      </w:r>
    </w:p>
    <w:p w:rsidR="001D3F04" w:rsidRPr="00D711D0" w:rsidRDefault="001D3F04"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4. Местоположение:</w:t>
      </w:r>
    </w:p>
    <w:p w:rsidR="0080758B" w:rsidRDefault="006C332E" w:rsidP="00D711D0">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(населено място, община, квартал, поземлен имот, като за линейни обекти се посочват засегнатите общини/райони/кметства, географски координати или правоъгълни проекционни UTM координати в 35 зона в БГС2005, собственост, близост до или засягане на елементи на Националната екологична мрежа (НЕМ), обекти, подлежащи на здравна защита, и територии за опазване на обектите на културното наследство, очаквано трансгранично въздействие, схема на нова или промяна на същ</w:t>
      </w:r>
      <w:r w:rsidR="00D711D0">
        <w:rPr>
          <w:rFonts w:ascii="Times New Roman" w:hAnsi="Times New Roman"/>
          <w:color w:val="000000" w:themeColor="text1"/>
          <w:sz w:val="24"/>
          <w:szCs w:val="24"/>
          <w:lang w:val="x-none"/>
        </w:rPr>
        <w:t>ествуваща пътна инфраструктура)</w:t>
      </w:r>
    </w:p>
    <w:p w:rsidR="00E85236" w:rsidRDefault="00E85236" w:rsidP="00E85236">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E85236" w:rsidRPr="00E85236" w:rsidRDefault="00E85236" w:rsidP="00E85236">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E85236">
        <w:rPr>
          <w:rFonts w:ascii="Times New Roman" w:hAnsi="Times New Roman"/>
          <w:b/>
          <w:color w:val="000000" w:themeColor="text1"/>
          <w:sz w:val="24"/>
          <w:szCs w:val="24"/>
        </w:rPr>
        <w:t>ПИ 14218.505.672, област Габрово, община Габрово, гр. Габрово, п.к. 5300, ул. Юрий Венелин</w:t>
      </w:r>
      <w:r w:rsidRPr="00E85236">
        <w:rPr>
          <w:rFonts w:ascii="Times New Roman" w:hAnsi="Times New Roman"/>
          <w:b/>
          <w:color w:val="000000" w:themeColor="text1"/>
          <w:sz w:val="24"/>
          <w:szCs w:val="24"/>
          <w:lang w:val="bg-BG"/>
        </w:rPr>
        <w:t xml:space="preserve">, </w:t>
      </w:r>
      <w:r w:rsidRPr="00E85236">
        <w:rPr>
          <w:rFonts w:ascii="Times New Roman" w:hAnsi="Times New Roman"/>
          <w:b/>
          <w:color w:val="000000" w:themeColor="text1"/>
          <w:sz w:val="24"/>
          <w:szCs w:val="24"/>
        </w:rPr>
        <w:t>вид собств. Общинска частна, вид територия Урбанизирана, НТП Високо застрояване (над 15 m), площ 5897 кв. м, стар номер 5050530, квартал 176, парцел 2</w:t>
      </w:r>
      <w:r>
        <w:rPr>
          <w:rFonts w:ascii="Times New Roman" w:hAnsi="Times New Roman"/>
          <w:b/>
          <w:color w:val="000000" w:themeColor="text1"/>
          <w:sz w:val="24"/>
          <w:szCs w:val="24"/>
          <w:lang w:val="bg-BG"/>
        </w:rPr>
        <w:t>.</w:t>
      </w:r>
    </w:p>
    <w:p w:rsidR="00E85236" w:rsidRDefault="00E85236" w:rsidP="00E85236">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rPr>
        <w:t xml:space="preserve">Сграда 14218.505.672.9, </w:t>
      </w:r>
      <w:r w:rsidRPr="00E85236">
        <w:rPr>
          <w:rFonts w:ascii="Times New Roman" w:hAnsi="Times New Roman"/>
          <w:b/>
          <w:color w:val="000000" w:themeColor="text1"/>
          <w:sz w:val="24"/>
          <w:szCs w:val="24"/>
        </w:rPr>
        <w:t xml:space="preserve">област Габрово, община Габрово, гр. Габрово, п.к. 5300, ж.к. "Зора 2", ул. </w:t>
      </w:r>
      <w:r>
        <w:rPr>
          <w:rFonts w:ascii="Times New Roman" w:hAnsi="Times New Roman"/>
          <w:b/>
          <w:color w:val="000000" w:themeColor="text1"/>
          <w:sz w:val="24"/>
          <w:szCs w:val="24"/>
          <w:lang w:val="bg-BG"/>
        </w:rPr>
        <w:t>„</w:t>
      </w:r>
      <w:r w:rsidRPr="00E85236">
        <w:rPr>
          <w:rFonts w:ascii="Times New Roman" w:hAnsi="Times New Roman"/>
          <w:b/>
          <w:color w:val="000000" w:themeColor="text1"/>
          <w:sz w:val="24"/>
          <w:szCs w:val="24"/>
        </w:rPr>
        <w:t>Найден Геров</w:t>
      </w:r>
      <w:r>
        <w:rPr>
          <w:rFonts w:ascii="Times New Roman" w:hAnsi="Times New Roman"/>
          <w:b/>
          <w:color w:val="000000" w:themeColor="text1"/>
          <w:sz w:val="24"/>
          <w:szCs w:val="24"/>
          <w:lang w:val="bg-BG"/>
        </w:rPr>
        <w:t>“</w:t>
      </w:r>
      <w:r w:rsidRPr="00E85236">
        <w:rPr>
          <w:rFonts w:ascii="Times New Roman" w:hAnsi="Times New Roman"/>
          <w:b/>
          <w:color w:val="000000" w:themeColor="text1"/>
          <w:sz w:val="24"/>
          <w:szCs w:val="24"/>
        </w:rPr>
        <w:t xml:space="preserve"> №52, вх. </w:t>
      </w:r>
      <w:r>
        <w:rPr>
          <w:rFonts w:ascii="Times New Roman" w:hAnsi="Times New Roman"/>
          <w:b/>
          <w:color w:val="000000" w:themeColor="text1"/>
          <w:sz w:val="24"/>
          <w:szCs w:val="24"/>
          <w:lang w:val="bg-BG"/>
        </w:rPr>
        <w:t xml:space="preserve">А. </w:t>
      </w:r>
    </w:p>
    <w:p w:rsidR="00FE177D" w:rsidRPr="00FE177D" w:rsidRDefault="00FE177D" w:rsidP="00FE177D">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rPr>
        <w:t xml:space="preserve">Сграда 14218.505.672.10, </w:t>
      </w:r>
      <w:r w:rsidRPr="00FE177D">
        <w:rPr>
          <w:rFonts w:ascii="Times New Roman" w:hAnsi="Times New Roman"/>
          <w:b/>
          <w:color w:val="000000" w:themeColor="text1"/>
          <w:sz w:val="24"/>
          <w:szCs w:val="24"/>
        </w:rPr>
        <w:t xml:space="preserve">област Габрово, община Габрово, гр. Габрово, п.к. 5300, ул. </w:t>
      </w:r>
      <w:r>
        <w:rPr>
          <w:rFonts w:ascii="Times New Roman" w:hAnsi="Times New Roman"/>
          <w:b/>
          <w:color w:val="000000" w:themeColor="text1"/>
          <w:sz w:val="24"/>
          <w:szCs w:val="24"/>
          <w:lang w:val="bg-BG"/>
        </w:rPr>
        <w:t>„</w:t>
      </w:r>
      <w:r w:rsidRPr="00FE177D">
        <w:rPr>
          <w:rFonts w:ascii="Times New Roman" w:hAnsi="Times New Roman"/>
          <w:b/>
          <w:color w:val="000000" w:themeColor="text1"/>
          <w:sz w:val="24"/>
          <w:szCs w:val="24"/>
        </w:rPr>
        <w:t>Юрий Венелин</w:t>
      </w:r>
      <w:r>
        <w:rPr>
          <w:rFonts w:ascii="Times New Roman" w:hAnsi="Times New Roman"/>
          <w:b/>
          <w:color w:val="000000" w:themeColor="text1"/>
          <w:sz w:val="24"/>
          <w:szCs w:val="24"/>
          <w:lang w:val="bg-BG"/>
        </w:rPr>
        <w:t>“</w:t>
      </w:r>
      <w:r w:rsidRPr="00FE177D">
        <w:rPr>
          <w:rFonts w:ascii="Times New Roman" w:hAnsi="Times New Roman"/>
          <w:b/>
          <w:color w:val="000000" w:themeColor="text1"/>
          <w:sz w:val="24"/>
          <w:szCs w:val="24"/>
        </w:rPr>
        <w:t xml:space="preserve"> №8, вх. А</w:t>
      </w:r>
      <w:r>
        <w:rPr>
          <w:rFonts w:ascii="Times New Roman" w:hAnsi="Times New Roman"/>
          <w:b/>
          <w:color w:val="000000" w:themeColor="text1"/>
          <w:sz w:val="24"/>
          <w:szCs w:val="24"/>
          <w:lang w:val="bg-BG"/>
        </w:rPr>
        <w:t xml:space="preserve">, </w:t>
      </w:r>
      <w:r w:rsidRPr="00FE177D">
        <w:rPr>
          <w:rFonts w:ascii="Times New Roman" w:hAnsi="Times New Roman"/>
          <w:b/>
          <w:color w:val="000000" w:themeColor="text1"/>
          <w:sz w:val="24"/>
          <w:szCs w:val="24"/>
        </w:rPr>
        <w:t xml:space="preserve">вид собств. Частна, функц. предн. Жилищна сграда - многофамилна, брой етажи 5, брой самост.обекти 14, застроена площ 245 кв. </w:t>
      </w:r>
      <w:r>
        <w:rPr>
          <w:rFonts w:ascii="Times New Roman" w:hAnsi="Times New Roman"/>
          <w:b/>
          <w:color w:val="000000" w:themeColor="text1"/>
          <w:sz w:val="24"/>
          <w:szCs w:val="24"/>
        </w:rPr>
        <w:t>м</w:t>
      </w:r>
      <w:r>
        <w:rPr>
          <w:rFonts w:ascii="Times New Roman" w:hAnsi="Times New Roman"/>
          <w:b/>
          <w:color w:val="000000" w:themeColor="text1"/>
          <w:sz w:val="24"/>
          <w:szCs w:val="24"/>
          <w:lang w:val="bg-BG"/>
        </w:rPr>
        <w:t>.</w:t>
      </w:r>
    </w:p>
    <w:p w:rsidR="0080758B" w:rsidRPr="00D711D0" w:rsidRDefault="0080758B" w:rsidP="00F64122">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5. Природни ресурси, предвидени за използване по време на строителството и експлоатацията:</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(включително предвидено водовземане за питейни, промишлени и други нужди - чрез обществено водоснабдяване (ВиК или друга мрежа) и/или водовземане или ползване на повърхностни води и/или подземни води, необходими количества, съществуващи съоръжения или необходимост от изграждане на нови)</w:t>
      </w:r>
    </w:p>
    <w:p w:rsidR="0080758B" w:rsidRPr="00D711D0" w:rsidRDefault="0080758B"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80758B" w:rsidRPr="00D711D0" w:rsidRDefault="00FE177D" w:rsidP="0080758B">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Сградите са захранени</w:t>
      </w:r>
      <w:r w:rsidR="0080758B" w:rsidRPr="00D711D0">
        <w:rPr>
          <w:rFonts w:ascii="Times New Roman" w:hAnsi="Times New Roman"/>
          <w:b/>
          <w:color w:val="000000" w:themeColor="text1"/>
          <w:sz w:val="24"/>
          <w:szCs w:val="24"/>
          <w:lang w:val="bg-BG"/>
        </w:rPr>
        <w:t xml:space="preserve"> с питейна вода от уличен водопровод </w:t>
      </w:r>
      <w:r w:rsidR="001D7DB7" w:rsidRPr="00D711D0">
        <w:rPr>
          <w:rFonts w:ascii="Times New Roman" w:hAnsi="Times New Roman"/>
          <w:b/>
          <w:color w:val="000000" w:themeColor="text1"/>
          <w:sz w:val="24"/>
          <w:szCs w:val="24"/>
          <w:lang w:val="bg-BG"/>
        </w:rPr>
        <w:t>на градската водопроводна мрежа.</w:t>
      </w:r>
    </w:p>
    <w:p w:rsidR="006C332E" w:rsidRPr="00D711D0" w:rsidRDefault="006C332E"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6. Очаквани вещества, които ще бъдат емитирани от дейността, в т.ч. приоритетни и/или опасни, при които се осъществява или е възможен контакт с води:</w:t>
      </w:r>
    </w:p>
    <w:p w:rsidR="006C332E" w:rsidRPr="00D711D0" w:rsidRDefault="00CF2F77"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 xml:space="preserve">Не </w:t>
      </w:r>
      <w:r w:rsidR="000D717D" w:rsidRPr="00D711D0">
        <w:rPr>
          <w:rFonts w:ascii="Times New Roman" w:hAnsi="Times New Roman"/>
          <w:b/>
          <w:color w:val="000000" w:themeColor="text1"/>
          <w:sz w:val="24"/>
          <w:szCs w:val="24"/>
          <w:lang w:val="bg-BG"/>
        </w:rPr>
        <w:t xml:space="preserve"> </w:t>
      </w:r>
    </w:p>
    <w:p w:rsidR="00CF2F77" w:rsidRPr="00D711D0" w:rsidRDefault="00CF2F77"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7. Очаквани общи емисии на вредни вещества във въздуха по замърсители:</w:t>
      </w:r>
    </w:p>
    <w:p w:rsidR="00CF2F77" w:rsidRPr="00D711D0" w:rsidRDefault="00CF2F77" w:rsidP="00CF2F77">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 xml:space="preserve">Не </w:t>
      </w:r>
      <w:r w:rsidR="000D717D" w:rsidRPr="00D711D0">
        <w:rPr>
          <w:rFonts w:ascii="Times New Roman" w:hAnsi="Times New Roman"/>
          <w:b/>
          <w:color w:val="000000" w:themeColor="text1"/>
          <w:sz w:val="24"/>
          <w:szCs w:val="24"/>
          <w:lang w:val="bg-BG"/>
        </w:rPr>
        <w:t xml:space="preserve">се очакват общи емисии на вредни вещества във въздуха. </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8. Отпадъци, които се очаква да се генерират, и предвиждания за тяхното третиране:</w:t>
      </w:r>
    </w:p>
    <w:p w:rsidR="00BC1DEE" w:rsidRPr="00D711D0" w:rsidRDefault="00BC1DEE"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p>
    <w:p w:rsidR="006C332E" w:rsidRPr="00D711D0" w:rsidRDefault="00CF2F77" w:rsidP="006C332E">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ab/>
      </w:r>
      <w:r w:rsidR="007603D2" w:rsidRPr="00D711D0">
        <w:rPr>
          <w:rFonts w:ascii="Times New Roman" w:hAnsi="Times New Roman"/>
          <w:b/>
          <w:color w:val="000000" w:themeColor="text1"/>
          <w:sz w:val="24"/>
          <w:szCs w:val="24"/>
          <w:lang w:val="bg-BG"/>
        </w:rPr>
        <w:t xml:space="preserve">При реализацията на проекта ще се генерират строителни отпадъци, които ще се третират съгласно Закона за управление на отпадъците и подзаконовите нормативни актове. </w:t>
      </w:r>
    </w:p>
    <w:p w:rsidR="00CF2F77" w:rsidRPr="00D711D0" w:rsidRDefault="00CF2F77"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9. Отпадъчни води:</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p>
    <w:p w:rsidR="0080758B" w:rsidRPr="00D711D0" w:rsidRDefault="000D717D" w:rsidP="0080758B">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ab/>
      </w:r>
      <w:r w:rsidR="001D7DB7" w:rsidRPr="00D711D0">
        <w:rPr>
          <w:rFonts w:ascii="Times New Roman" w:hAnsi="Times New Roman"/>
          <w:b/>
          <w:color w:val="000000" w:themeColor="text1"/>
          <w:sz w:val="24"/>
          <w:szCs w:val="24"/>
          <w:lang w:val="bg-BG"/>
        </w:rPr>
        <w:t>Б</w:t>
      </w:r>
      <w:r w:rsidR="00FE177D">
        <w:rPr>
          <w:rFonts w:ascii="Times New Roman" w:hAnsi="Times New Roman"/>
          <w:b/>
          <w:color w:val="000000" w:themeColor="text1"/>
          <w:sz w:val="24"/>
          <w:szCs w:val="24"/>
          <w:lang w:val="bg-BG"/>
        </w:rPr>
        <w:t>итовите отпадъчни води от сградите</w:t>
      </w:r>
      <w:r w:rsidR="001D7DB7" w:rsidRPr="00D711D0">
        <w:rPr>
          <w:rFonts w:ascii="Times New Roman" w:hAnsi="Times New Roman"/>
          <w:b/>
          <w:color w:val="000000" w:themeColor="text1"/>
          <w:sz w:val="24"/>
          <w:szCs w:val="24"/>
          <w:lang w:val="bg-BG"/>
        </w:rPr>
        <w:t xml:space="preserve"> са заустени в</w:t>
      </w:r>
      <w:r w:rsidR="0080758B" w:rsidRPr="00D711D0">
        <w:rPr>
          <w:rFonts w:ascii="Times New Roman" w:hAnsi="Times New Roman"/>
          <w:b/>
          <w:color w:val="000000" w:themeColor="text1"/>
          <w:sz w:val="24"/>
          <w:szCs w:val="24"/>
          <w:lang w:val="bg-BG"/>
        </w:rPr>
        <w:t xml:space="preserve"> градската канализационна мрежа.</w:t>
      </w:r>
    </w:p>
    <w:p w:rsidR="0080758B" w:rsidRPr="00D711D0" w:rsidRDefault="0080758B" w:rsidP="0080758B">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p>
    <w:p w:rsidR="006C332E" w:rsidRPr="00D711D0" w:rsidRDefault="006C332E" w:rsidP="0080758B">
      <w:pPr>
        <w:widowControl w:val="0"/>
        <w:autoSpaceDE w:val="0"/>
        <w:autoSpaceDN w:val="0"/>
        <w:adjustRightInd w:val="0"/>
        <w:spacing w:after="0" w:line="240" w:lineRule="auto"/>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10. Опасни химични вещества, които се очаква да бъдат налични на площадката на предприятието/съоръжението</w:t>
      </w:r>
      <w:r w:rsidR="00244EAC" w:rsidRPr="00D711D0">
        <w:rPr>
          <w:rFonts w:ascii="Times New Roman" w:hAnsi="Times New Roman"/>
          <w:color w:val="000000" w:themeColor="text1"/>
          <w:sz w:val="24"/>
          <w:szCs w:val="24"/>
        </w:rPr>
        <w:t xml:space="preserve">, </w:t>
      </w:r>
      <w:r w:rsidR="00244EAC" w:rsidRPr="00D711D0">
        <w:rPr>
          <w:rFonts w:ascii="Times New Roman" w:hAnsi="Times New Roman"/>
          <w:color w:val="000000" w:themeColor="text1"/>
          <w:sz w:val="24"/>
          <w:szCs w:val="24"/>
          <w:lang w:val="bg-BG"/>
        </w:rPr>
        <w:t>както и капацитета на съоръженията, в които се очаква те да са налични</w:t>
      </w:r>
      <w:r w:rsidRPr="00D711D0">
        <w:rPr>
          <w:rFonts w:ascii="Times New Roman" w:hAnsi="Times New Roman"/>
          <w:color w:val="000000" w:themeColor="text1"/>
          <w:sz w:val="24"/>
          <w:szCs w:val="24"/>
          <w:lang w:val="x-none"/>
        </w:rPr>
        <w:t>:</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(в случаите по чл. 99б ЗООС се представя информация за вида и количеството на опасните вещества, които ще са налични в предприятието/съоръжението съгласно приложение № 1 към Наредбата за предотвратяване на големи аварии и ограничаване на последствията от тях)</w:t>
      </w:r>
    </w:p>
    <w:p w:rsidR="006C332E" w:rsidRPr="00D711D0" w:rsidRDefault="00976D6B" w:rsidP="00D711D0">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D711D0">
        <w:rPr>
          <w:rFonts w:ascii="Times New Roman" w:hAnsi="Times New Roman"/>
          <w:b/>
          <w:color w:val="000000" w:themeColor="text1"/>
          <w:sz w:val="24"/>
          <w:szCs w:val="24"/>
          <w:lang w:val="bg-BG"/>
        </w:rPr>
        <w:t xml:space="preserve">    </w:t>
      </w:r>
      <w:r w:rsidR="0042317B" w:rsidRPr="00D711D0">
        <w:rPr>
          <w:rFonts w:ascii="Times New Roman" w:hAnsi="Times New Roman"/>
          <w:b/>
          <w:color w:val="000000" w:themeColor="text1"/>
          <w:sz w:val="24"/>
          <w:szCs w:val="24"/>
          <w:lang w:val="bg-BG"/>
        </w:rPr>
        <w:t xml:space="preserve">Не </w:t>
      </w:r>
    </w:p>
    <w:p w:rsidR="00A505E4"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 xml:space="preserve">І. Моля да ни информирате за необходимите действия, които трябва да предприемем, по реда на глава шеста ЗООС. </w:t>
      </w:r>
    </w:p>
    <w:p w:rsidR="006C332E" w:rsidRPr="00D711D0" w:rsidRDefault="006C332E" w:rsidP="00914CA5">
      <w:pPr>
        <w:pStyle w:val="ListParagraph"/>
        <w:widowControl w:val="0"/>
        <w:numPr>
          <w:ilvl w:val="0"/>
          <w:numId w:val="7"/>
        </w:numPr>
        <w:autoSpaceDE w:val="0"/>
        <w:autoSpaceDN w:val="0"/>
        <w:adjustRightInd w:val="0"/>
        <w:spacing w:after="0" w:line="240" w:lineRule="auto"/>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Моля, на основание чл. 93, ал. 9, т. 1 ЗООС да се проведе задължителна ОВОС, без да се извършва преценка.</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ІІ. Друга информация (не е задължително за попълване)</w:t>
      </w:r>
    </w:p>
    <w:p w:rsidR="006C332E" w:rsidRPr="00D711D0" w:rsidRDefault="006C332E" w:rsidP="00CF2F77">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Моля да бъде допуснато извършването само на ОВОС (в случаите по чл. 91, ал. 2 ЗООС, когато за инвестиционно предложение, включено в приложение № 1 или в приложение № 2 към ЗООС, се изисква и изготвянето на самостоятелен план или програма по чл. 85, ал. 1 и 2 ЗООС) поради следните основания (мотиви):</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Прилагам:</w:t>
      </w:r>
    </w:p>
    <w:p w:rsidR="00DB437C" w:rsidRPr="00D711D0" w:rsidRDefault="006C332E" w:rsidP="00CF2F77">
      <w:pPr>
        <w:pStyle w:val="ListParagraph"/>
        <w:widowControl w:val="0"/>
        <w:numPr>
          <w:ilvl w:val="0"/>
          <w:numId w:val="6"/>
        </w:numPr>
        <w:autoSpaceDE w:val="0"/>
        <w:autoSpaceDN w:val="0"/>
        <w:adjustRightInd w:val="0"/>
        <w:spacing w:after="0" w:line="240" w:lineRule="auto"/>
        <w:ind w:left="0"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 xml:space="preserve">Документи, доказващи </w:t>
      </w:r>
      <w:r w:rsidR="00A505E4" w:rsidRPr="00D711D0">
        <w:rPr>
          <w:rFonts w:ascii="Times New Roman" w:hAnsi="Times New Roman"/>
          <w:color w:val="000000" w:themeColor="text1"/>
          <w:sz w:val="24"/>
          <w:szCs w:val="24"/>
          <w:lang w:val="bg-BG"/>
        </w:rPr>
        <w:t>обявяване на инвестиционното предложение на интернет страницата на възложителя, ако има такава, и чрез средствата за масово осведомяване или по друг подходящ начин съгласно изискванията на чл. 95, ал. 1 от ЗООС.</w:t>
      </w:r>
    </w:p>
    <w:p w:rsidR="00CF2F77" w:rsidRPr="00D711D0" w:rsidRDefault="006C332E" w:rsidP="00D711D0">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2. Документи, удостоверяващи по реда на специален закон, нормативен или административен акт права за иницииране или кандидатстване за одобряване на инвестиционно предложение.</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3. Други документи по преценка на уведомителя:</w:t>
      </w:r>
    </w:p>
    <w:p w:rsidR="006C332E" w:rsidRPr="00D711D0"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D711D0">
        <w:rPr>
          <w:rFonts w:ascii="Times New Roman" w:hAnsi="Times New Roman"/>
          <w:color w:val="000000" w:themeColor="text1"/>
          <w:sz w:val="24"/>
          <w:szCs w:val="24"/>
          <w:lang w:val="x-none"/>
        </w:rPr>
        <w:t>3.1. допълнителна информация/документация, поясняваща инвестиционното предложение;</w:t>
      </w:r>
    </w:p>
    <w:p w:rsidR="00DB437C" w:rsidRPr="00D711D0" w:rsidRDefault="006C332E" w:rsidP="00D711D0">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D711D0">
        <w:rPr>
          <w:rFonts w:ascii="Times New Roman" w:hAnsi="Times New Roman"/>
          <w:color w:val="000000" w:themeColor="text1"/>
          <w:sz w:val="24"/>
          <w:szCs w:val="24"/>
          <w:lang w:val="x-none"/>
        </w:rPr>
        <w:t>3.2. картен матери</w:t>
      </w:r>
      <w:r w:rsidR="00A505E4" w:rsidRPr="00D711D0">
        <w:rPr>
          <w:rFonts w:ascii="Times New Roman" w:hAnsi="Times New Roman"/>
          <w:color w:val="000000" w:themeColor="text1"/>
          <w:sz w:val="24"/>
          <w:szCs w:val="24"/>
          <w:lang w:val="x-none"/>
        </w:rPr>
        <w:t>ал, схема, снимков материал</w:t>
      </w:r>
      <w:r w:rsidRPr="00D711D0">
        <w:rPr>
          <w:rFonts w:ascii="Times New Roman" w:hAnsi="Times New Roman"/>
          <w:color w:val="000000" w:themeColor="text1"/>
          <w:sz w:val="24"/>
          <w:szCs w:val="24"/>
          <w:lang w:val="x-none"/>
        </w:rPr>
        <w:t xml:space="preserve"> в подходящ мащаб.</w:t>
      </w:r>
    </w:p>
    <w:p w:rsidR="00DB437C" w:rsidRPr="00D711D0" w:rsidRDefault="006C332E" w:rsidP="00D711D0">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D711D0">
        <w:rPr>
          <w:rFonts w:ascii="Times New Roman" w:hAnsi="Times New Roman"/>
          <w:color w:val="000000" w:themeColor="text1"/>
          <w:sz w:val="24"/>
          <w:szCs w:val="24"/>
          <w:lang w:val="x-none"/>
        </w:rPr>
        <w:lastRenderedPageBreak/>
        <w:t>4. Електронен носител - 1 бр.</w:t>
      </w:r>
    </w:p>
    <w:p w:rsidR="0048040C" w:rsidRPr="00D711D0" w:rsidRDefault="00DB437C" w:rsidP="005C2874">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rPr>
        <w:t>-</w:t>
      </w:r>
      <w:r w:rsidR="006C332E" w:rsidRPr="00D711D0">
        <w:rPr>
          <w:rFonts w:ascii="Times New Roman" w:hAnsi="Times New Roman"/>
          <w:color w:val="000000" w:themeColor="text1"/>
          <w:sz w:val="24"/>
          <w:szCs w:val="24"/>
          <w:lang w:val="x-none"/>
        </w:rPr>
        <w:t> </w:t>
      </w:r>
      <w:r w:rsidRPr="00D711D0">
        <w:rPr>
          <w:rFonts w:ascii="Times New Roman" w:hAnsi="Times New Roman"/>
          <w:color w:val="000000" w:themeColor="text1"/>
          <w:sz w:val="24"/>
          <w:szCs w:val="24"/>
        </w:rPr>
        <w:t xml:space="preserve"> </w:t>
      </w:r>
      <w:r w:rsidR="006C332E" w:rsidRPr="00D711D0">
        <w:rPr>
          <w:rFonts w:ascii="Times New Roman" w:hAnsi="Times New Roman"/>
          <w:color w:val="000000" w:themeColor="text1"/>
          <w:sz w:val="24"/>
          <w:szCs w:val="24"/>
          <w:lang w:val="x-none"/>
        </w:rPr>
        <w:t>Желая писмото за определяне на необходимите действия да бъде издадено в електронна форма и изпратено на посочения адрес на електронна поща.</w:t>
      </w:r>
    </w:p>
    <w:p w:rsidR="0048040C" w:rsidRPr="00D711D0" w:rsidRDefault="00DB437C" w:rsidP="00D711D0">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rPr>
        <w:t xml:space="preserve">- </w:t>
      </w:r>
      <w:r w:rsidR="006C332E" w:rsidRPr="00D711D0">
        <w:rPr>
          <w:rFonts w:ascii="Times New Roman" w:hAnsi="Times New Roman"/>
          <w:color w:val="000000" w:themeColor="text1"/>
          <w:sz w:val="24"/>
          <w:szCs w:val="24"/>
          <w:lang w:val="x-none"/>
        </w:rPr>
        <w:t> Желая да получавам електронна кореспонденция във връзка с предоставяната услуга на посочения от мен адрес на електронна поща.</w:t>
      </w:r>
    </w:p>
    <w:p w:rsidR="006C332E" w:rsidRPr="00D711D0" w:rsidRDefault="0048040C"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x-none"/>
        </w:rPr>
        <w:t xml:space="preserve">- </w:t>
      </w:r>
      <w:r w:rsidRPr="00D711D0">
        <w:rPr>
          <w:rFonts w:ascii="Times New Roman" w:hAnsi="Times New Roman"/>
          <w:color w:val="000000" w:themeColor="text1"/>
          <w:sz w:val="24"/>
          <w:szCs w:val="24"/>
          <w:lang w:val="bg-BG"/>
        </w:rPr>
        <w:t xml:space="preserve"> Жела</w:t>
      </w:r>
      <w:r w:rsidR="00652C3F" w:rsidRPr="00D711D0">
        <w:rPr>
          <w:rFonts w:ascii="Times New Roman" w:hAnsi="Times New Roman"/>
          <w:color w:val="000000" w:themeColor="text1"/>
          <w:sz w:val="24"/>
          <w:szCs w:val="24"/>
          <w:lang w:val="bg-BG"/>
        </w:rPr>
        <w:t>я да получа крайния документ</w:t>
      </w:r>
      <w:r w:rsidRPr="00D711D0">
        <w:rPr>
          <w:rFonts w:ascii="Times New Roman" w:hAnsi="Times New Roman"/>
          <w:color w:val="000000" w:themeColor="text1"/>
          <w:sz w:val="24"/>
          <w:szCs w:val="24"/>
          <w:lang w:val="bg-BG"/>
        </w:rPr>
        <w:t>:</w:t>
      </w:r>
    </w:p>
    <w:p w:rsidR="0048040C" w:rsidRPr="00D711D0" w:rsidRDefault="0048040C" w:rsidP="0048040C">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bg-BG"/>
        </w:rPr>
        <w:t>лично на място</w:t>
      </w:r>
    </w:p>
    <w:p w:rsidR="0048040C" w:rsidRPr="00D711D0" w:rsidRDefault="00A505E4" w:rsidP="0048040C">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bg-BG"/>
        </w:rPr>
        <w:t>чрез лицензиран пощенски оператор</w:t>
      </w:r>
    </w:p>
    <w:p w:rsidR="00D711D0" w:rsidRPr="00D711D0" w:rsidRDefault="0048040C" w:rsidP="00C509F6">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themeColor="text1"/>
          <w:sz w:val="24"/>
          <w:szCs w:val="24"/>
          <w:lang w:val="bg-BG"/>
        </w:rPr>
      </w:pPr>
      <w:r w:rsidRPr="00D711D0">
        <w:rPr>
          <w:rFonts w:ascii="Times New Roman" w:hAnsi="Times New Roman"/>
          <w:color w:val="000000" w:themeColor="text1"/>
          <w:sz w:val="24"/>
          <w:szCs w:val="24"/>
          <w:lang w:val="bg-BG"/>
        </w:rPr>
        <w:t>по куриер</w:t>
      </w:r>
    </w:p>
    <w:p w:rsidR="00D711D0" w:rsidRDefault="00D711D0" w:rsidP="00C509F6">
      <w:pPr>
        <w:rPr>
          <w:rFonts w:ascii="Times New Roman" w:hAnsi="Times New Roman"/>
          <w:b/>
          <w:color w:val="000000" w:themeColor="text1"/>
          <w:sz w:val="24"/>
          <w:szCs w:val="24"/>
          <w:lang w:val="x-none"/>
        </w:rPr>
      </w:pPr>
    </w:p>
    <w:p w:rsidR="00D711D0" w:rsidRPr="00F91713" w:rsidRDefault="00C509F6" w:rsidP="00C509F6">
      <w:pPr>
        <w:rPr>
          <w:rFonts w:ascii="Times New Roman" w:hAnsi="Times New Roman"/>
          <w:b/>
          <w:color w:val="000000" w:themeColor="text1"/>
          <w:sz w:val="24"/>
          <w:szCs w:val="24"/>
          <w:lang w:val="bg-BG"/>
        </w:rPr>
      </w:pPr>
      <w:r w:rsidRPr="00F91713">
        <w:rPr>
          <w:rFonts w:ascii="Times New Roman" w:hAnsi="Times New Roman"/>
          <w:b/>
          <w:color w:val="000000" w:themeColor="text1"/>
          <w:sz w:val="24"/>
          <w:szCs w:val="24"/>
          <w:lang w:val="x-none"/>
        </w:rPr>
        <w:t>Уведомител</w:t>
      </w:r>
      <w:r w:rsidR="00D711D0" w:rsidRPr="00F91713">
        <w:rPr>
          <w:rFonts w:ascii="Times New Roman" w:hAnsi="Times New Roman"/>
          <w:b/>
          <w:color w:val="000000" w:themeColor="text1"/>
          <w:sz w:val="24"/>
          <w:szCs w:val="24"/>
          <w:lang w:val="bg-BG"/>
        </w:rPr>
        <w:t xml:space="preserve">: </w:t>
      </w:r>
    </w:p>
    <w:p w:rsidR="00FE3D36" w:rsidRPr="00F91713" w:rsidRDefault="00F64122" w:rsidP="00FE3D36">
      <w:pPr>
        <w:spacing w:after="0" w:line="240" w:lineRule="auto"/>
        <w:jc w:val="both"/>
        <w:rPr>
          <w:rFonts w:ascii="Times New Roman" w:eastAsia="Calibri" w:hAnsi="Times New Roman"/>
          <w:b/>
          <w:bCs/>
          <w:iCs/>
          <w:color w:val="000000" w:themeColor="text1"/>
          <w:sz w:val="24"/>
          <w:szCs w:val="24"/>
          <w:lang w:val="bg-BG"/>
        </w:rPr>
      </w:pPr>
      <w:r w:rsidRPr="00F91713">
        <w:rPr>
          <w:rFonts w:ascii="Times New Roman" w:eastAsia="Calibri" w:hAnsi="Times New Roman"/>
          <w:b/>
          <w:bCs/>
          <w:iCs/>
          <w:color w:val="000000" w:themeColor="text1"/>
          <w:sz w:val="24"/>
          <w:szCs w:val="24"/>
          <w:lang w:val="bg-BG"/>
        </w:rPr>
        <w:t>ТАНЯ ХРИСТОВА</w:t>
      </w:r>
    </w:p>
    <w:p w:rsidR="00FE3D36" w:rsidRPr="00F91713" w:rsidRDefault="00F64122" w:rsidP="00FE3D36">
      <w:pPr>
        <w:spacing w:after="0" w:line="240" w:lineRule="auto"/>
        <w:jc w:val="both"/>
        <w:rPr>
          <w:rFonts w:ascii="Times New Roman" w:eastAsia="Calibri" w:hAnsi="Times New Roman"/>
          <w:i/>
          <w:iCs/>
          <w:color w:val="000000" w:themeColor="text1"/>
          <w:sz w:val="24"/>
          <w:szCs w:val="24"/>
          <w:lang w:val="bg-BG"/>
        </w:rPr>
      </w:pPr>
      <w:r w:rsidRPr="00F91713">
        <w:rPr>
          <w:rFonts w:ascii="Times New Roman" w:eastAsia="Calibri" w:hAnsi="Times New Roman"/>
          <w:i/>
          <w:iCs/>
          <w:color w:val="000000" w:themeColor="text1"/>
          <w:sz w:val="24"/>
          <w:szCs w:val="24"/>
          <w:lang w:val="bg-BG"/>
        </w:rPr>
        <w:t>К</w:t>
      </w:r>
      <w:r w:rsidR="00FE3D36" w:rsidRPr="00F91713">
        <w:rPr>
          <w:rFonts w:ascii="Times New Roman" w:eastAsia="Calibri" w:hAnsi="Times New Roman"/>
          <w:i/>
          <w:iCs/>
          <w:color w:val="000000" w:themeColor="text1"/>
          <w:sz w:val="24"/>
          <w:szCs w:val="24"/>
          <w:lang w:val="bg-BG"/>
        </w:rPr>
        <w:t>мет на Община Габрово</w:t>
      </w:r>
    </w:p>
    <w:p w:rsidR="00C509F6" w:rsidRPr="00F91713" w:rsidRDefault="00C509F6" w:rsidP="00C509F6">
      <w:pPr>
        <w:spacing w:after="0"/>
        <w:rPr>
          <w:rFonts w:ascii="Times New Roman" w:hAnsi="Times New Roman"/>
          <w:b/>
          <w:color w:val="000000" w:themeColor="text1"/>
          <w:sz w:val="24"/>
          <w:szCs w:val="24"/>
          <w:lang w:val="bg-BG"/>
        </w:rPr>
      </w:pPr>
    </w:p>
    <w:p w:rsidR="00C509F6" w:rsidRPr="00965D70" w:rsidRDefault="00C37C46" w:rsidP="00C509F6">
      <w:pPr>
        <w:spacing w:after="0"/>
        <w:rPr>
          <w:rFonts w:ascii="Times New Roman" w:hAnsi="Times New Roman"/>
          <w:color w:val="FFFFFF" w:themeColor="background1"/>
          <w:sz w:val="24"/>
          <w:szCs w:val="24"/>
          <w:lang w:val="bg-BG"/>
        </w:rPr>
      </w:pPr>
      <w:bookmarkStart w:id="0" w:name="_GoBack"/>
      <w:r w:rsidRPr="00965D70">
        <w:rPr>
          <w:rFonts w:ascii="Times New Roman" w:hAnsi="Times New Roman"/>
          <w:color w:val="FFFFFF" w:themeColor="background1"/>
          <w:sz w:val="24"/>
          <w:szCs w:val="24"/>
          <w:lang w:val="bg-BG"/>
        </w:rPr>
        <w:t>Съгласувал</w:t>
      </w:r>
      <w:r w:rsidR="00C509F6" w:rsidRPr="00965D70">
        <w:rPr>
          <w:rFonts w:ascii="Times New Roman" w:hAnsi="Times New Roman"/>
          <w:color w:val="FFFFFF" w:themeColor="background1"/>
          <w:sz w:val="24"/>
          <w:szCs w:val="24"/>
          <w:lang w:val="bg-BG"/>
        </w:rPr>
        <w:t xml:space="preserve">: </w:t>
      </w:r>
      <w:r w:rsidR="00EA4E70" w:rsidRPr="00965D70">
        <w:rPr>
          <w:rFonts w:ascii="Times New Roman" w:hAnsi="Times New Roman"/>
          <w:color w:val="FFFFFF" w:themeColor="background1"/>
          <w:sz w:val="24"/>
          <w:szCs w:val="24"/>
          <w:lang w:val="bg-BG"/>
        </w:rPr>
        <w:t>Мария Стоева</w:t>
      </w:r>
      <w:r w:rsidR="00D711D0" w:rsidRPr="00965D70">
        <w:rPr>
          <w:rFonts w:ascii="Times New Roman" w:hAnsi="Times New Roman"/>
          <w:color w:val="FFFFFF" w:themeColor="background1"/>
          <w:sz w:val="24"/>
          <w:szCs w:val="24"/>
          <w:lang w:val="bg-BG"/>
        </w:rPr>
        <w:t xml:space="preserve">, </w:t>
      </w:r>
      <w:r w:rsidR="00D711D0" w:rsidRPr="00965D70">
        <w:rPr>
          <w:rFonts w:ascii="Times New Roman" w:hAnsi="Times New Roman"/>
          <w:i/>
          <w:color w:val="FFFFFF" w:themeColor="background1"/>
          <w:sz w:val="24"/>
          <w:szCs w:val="24"/>
          <w:lang w:val="bg-BG"/>
        </w:rPr>
        <w:t>н</w:t>
      </w:r>
      <w:r w:rsidR="00EA4E70" w:rsidRPr="00965D70">
        <w:rPr>
          <w:rFonts w:ascii="Times New Roman" w:hAnsi="Times New Roman"/>
          <w:i/>
          <w:color w:val="FFFFFF" w:themeColor="background1"/>
          <w:sz w:val="24"/>
          <w:szCs w:val="24"/>
          <w:lang w:val="bg-BG"/>
        </w:rPr>
        <w:t>ачалник отдел „Околна среда и води</w:t>
      </w:r>
      <w:r w:rsidR="000D717D" w:rsidRPr="00965D70">
        <w:rPr>
          <w:rFonts w:ascii="Times New Roman" w:hAnsi="Times New Roman"/>
          <w:i/>
          <w:color w:val="FFFFFF" w:themeColor="background1"/>
          <w:sz w:val="24"/>
          <w:szCs w:val="24"/>
          <w:lang w:val="bg-BG"/>
        </w:rPr>
        <w:t>“</w:t>
      </w:r>
    </w:p>
    <w:p w:rsidR="00C509F6" w:rsidRPr="00965D70" w:rsidRDefault="00C509F6" w:rsidP="00C509F6">
      <w:pPr>
        <w:spacing w:after="0"/>
        <w:rPr>
          <w:rFonts w:ascii="Times New Roman" w:hAnsi="Times New Roman"/>
          <w:color w:val="FFFFFF" w:themeColor="background1"/>
          <w:sz w:val="24"/>
          <w:szCs w:val="24"/>
          <w:lang w:val="bg-BG"/>
        </w:rPr>
      </w:pPr>
    </w:p>
    <w:p w:rsidR="00C509F6" w:rsidRPr="00965D70" w:rsidRDefault="00D711D0" w:rsidP="00C509F6">
      <w:pPr>
        <w:spacing w:after="0"/>
        <w:rPr>
          <w:rFonts w:ascii="Times New Roman" w:hAnsi="Times New Roman"/>
          <w:color w:val="FFFFFF" w:themeColor="background1"/>
          <w:sz w:val="24"/>
          <w:szCs w:val="24"/>
          <w:lang w:val="bg-BG"/>
        </w:rPr>
      </w:pPr>
      <w:r w:rsidRPr="00965D70">
        <w:rPr>
          <w:rFonts w:ascii="Times New Roman" w:hAnsi="Times New Roman"/>
          <w:color w:val="FFFFFF" w:themeColor="background1"/>
          <w:sz w:val="24"/>
          <w:szCs w:val="24"/>
          <w:lang w:val="bg-BG"/>
        </w:rPr>
        <w:t xml:space="preserve">Изготвил: Емилия Драганешева, </w:t>
      </w:r>
      <w:r w:rsidR="00C509F6" w:rsidRPr="00965D70">
        <w:rPr>
          <w:rFonts w:ascii="Times New Roman" w:hAnsi="Times New Roman"/>
          <w:i/>
          <w:color w:val="FFFFFF" w:themeColor="background1"/>
          <w:sz w:val="24"/>
          <w:szCs w:val="24"/>
          <w:lang w:val="bg-BG"/>
        </w:rPr>
        <w:t>гл. експерт, дирекция ИЕ</w:t>
      </w:r>
      <w:bookmarkEnd w:id="0"/>
    </w:p>
    <w:sectPr w:rsidR="00C509F6" w:rsidRPr="00965D70" w:rsidSect="00DE225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F41" w:rsidRDefault="00693F41" w:rsidP="0047435E">
      <w:pPr>
        <w:spacing w:after="0" w:line="240" w:lineRule="auto"/>
      </w:pPr>
      <w:r>
        <w:separator/>
      </w:r>
    </w:p>
  </w:endnote>
  <w:endnote w:type="continuationSeparator" w:id="0">
    <w:p w:rsidR="00693F41" w:rsidRDefault="00693F41" w:rsidP="0047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F41" w:rsidRDefault="00693F41" w:rsidP="0047435E">
      <w:pPr>
        <w:spacing w:after="0" w:line="240" w:lineRule="auto"/>
      </w:pPr>
      <w:r>
        <w:separator/>
      </w:r>
    </w:p>
  </w:footnote>
  <w:footnote w:type="continuationSeparator" w:id="0">
    <w:p w:rsidR="00693F41" w:rsidRDefault="00693F41" w:rsidP="00474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44C23380"/>
    <w:lvl w:ilvl="0">
      <w:start w:val="1"/>
      <w:numFmt w:val="bullet"/>
      <w:lvlText w:val=""/>
      <w:lvlJc w:val="left"/>
      <w:rPr>
        <w:rFonts w:ascii="Symbol" w:hAnsi="Symbol"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68B3F31"/>
    <w:multiLevelType w:val="hybridMultilevel"/>
    <w:tmpl w:val="D1ECEBC4"/>
    <w:lvl w:ilvl="0" w:tplc="0D26AB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73DAB"/>
    <w:multiLevelType w:val="hybridMultilevel"/>
    <w:tmpl w:val="134A6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C5652"/>
    <w:multiLevelType w:val="hybridMultilevel"/>
    <w:tmpl w:val="AA8C465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137B11D5"/>
    <w:multiLevelType w:val="multilevel"/>
    <w:tmpl w:val="9014F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D82EB8"/>
    <w:multiLevelType w:val="hybridMultilevel"/>
    <w:tmpl w:val="A4BC316E"/>
    <w:lvl w:ilvl="0" w:tplc="8FB20B74">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9" w15:restartNumberingAfterBreak="0">
    <w:nsid w:val="16515A21"/>
    <w:multiLevelType w:val="hybridMultilevel"/>
    <w:tmpl w:val="FF96C072"/>
    <w:lvl w:ilvl="0" w:tplc="0402000F">
      <w:start w:val="1"/>
      <w:numFmt w:val="bullet"/>
      <w:pStyle w:val="TOCHeading"/>
      <w:lvlText w:val=""/>
      <w:lvlJc w:val="left"/>
      <w:pPr>
        <w:ind w:left="1068" w:hanging="360"/>
      </w:pPr>
      <w:rPr>
        <w:rFonts w:ascii="Symbol" w:hAnsi="Symbol" w:hint="default"/>
        <w:color w:val="auto"/>
      </w:rPr>
    </w:lvl>
    <w:lvl w:ilvl="1" w:tplc="04020019">
      <w:start w:val="1"/>
      <w:numFmt w:val="bullet"/>
      <w:lvlText w:val="o"/>
      <w:lvlJc w:val="left"/>
      <w:pPr>
        <w:ind w:left="2288" w:hanging="360"/>
      </w:pPr>
      <w:rPr>
        <w:rFonts w:ascii="Courier New" w:hAnsi="Courier New" w:hint="default"/>
      </w:rPr>
    </w:lvl>
    <w:lvl w:ilvl="2" w:tplc="0402001B">
      <w:start w:val="1"/>
      <w:numFmt w:val="bullet"/>
      <w:lvlText w:val=""/>
      <w:lvlJc w:val="left"/>
      <w:pPr>
        <w:ind w:left="3008" w:hanging="360"/>
      </w:pPr>
      <w:rPr>
        <w:rFonts w:ascii="Wingdings" w:hAnsi="Wingdings" w:hint="default"/>
      </w:rPr>
    </w:lvl>
    <w:lvl w:ilvl="3" w:tplc="0402000F">
      <w:start w:val="1"/>
      <w:numFmt w:val="bullet"/>
      <w:lvlText w:val=""/>
      <w:lvlJc w:val="left"/>
      <w:pPr>
        <w:ind w:left="3728" w:hanging="360"/>
      </w:pPr>
      <w:rPr>
        <w:rFonts w:ascii="Symbol" w:hAnsi="Symbol" w:hint="default"/>
      </w:rPr>
    </w:lvl>
    <w:lvl w:ilvl="4" w:tplc="04020019">
      <w:start w:val="1"/>
      <w:numFmt w:val="bullet"/>
      <w:lvlText w:val="o"/>
      <w:lvlJc w:val="left"/>
      <w:pPr>
        <w:ind w:left="4448" w:hanging="360"/>
      </w:pPr>
      <w:rPr>
        <w:rFonts w:ascii="Courier New" w:hAnsi="Courier New" w:hint="default"/>
      </w:rPr>
    </w:lvl>
    <w:lvl w:ilvl="5" w:tplc="0402001B">
      <w:start w:val="1"/>
      <w:numFmt w:val="bullet"/>
      <w:lvlText w:val=""/>
      <w:lvlJc w:val="left"/>
      <w:pPr>
        <w:ind w:left="5168" w:hanging="360"/>
      </w:pPr>
      <w:rPr>
        <w:rFonts w:ascii="Wingdings" w:hAnsi="Wingdings" w:hint="default"/>
      </w:rPr>
    </w:lvl>
    <w:lvl w:ilvl="6" w:tplc="0402000F">
      <w:start w:val="1"/>
      <w:numFmt w:val="bullet"/>
      <w:lvlText w:val=""/>
      <w:lvlJc w:val="left"/>
      <w:pPr>
        <w:ind w:left="5888" w:hanging="360"/>
      </w:pPr>
      <w:rPr>
        <w:rFonts w:ascii="Symbol" w:hAnsi="Symbol" w:hint="default"/>
      </w:rPr>
    </w:lvl>
    <w:lvl w:ilvl="7" w:tplc="04020019">
      <w:start w:val="1"/>
      <w:numFmt w:val="bullet"/>
      <w:lvlText w:val="o"/>
      <w:lvlJc w:val="left"/>
      <w:pPr>
        <w:ind w:left="6608" w:hanging="360"/>
      </w:pPr>
      <w:rPr>
        <w:rFonts w:ascii="Courier New" w:hAnsi="Courier New" w:hint="default"/>
      </w:rPr>
    </w:lvl>
    <w:lvl w:ilvl="8" w:tplc="0402001B">
      <w:start w:val="1"/>
      <w:numFmt w:val="bullet"/>
      <w:lvlText w:val=""/>
      <w:lvlJc w:val="left"/>
      <w:pPr>
        <w:ind w:left="7328" w:hanging="360"/>
      </w:pPr>
      <w:rPr>
        <w:rFonts w:ascii="Wingdings" w:hAnsi="Wingdings" w:hint="default"/>
      </w:rPr>
    </w:lvl>
  </w:abstractNum>
  <w:abstractNum w:abstractNumId="10" w15:restartNumberingAfterBreak="0">
    <w:nsid w:val="171C383F"/>
    <w:multiLevelType w:val="hybridMultilevel"/>
    <w:tmpl w:val="8BEAF37E"/>
    <w:lvl w:ilvl="0" w:tplc="54106C48">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80E785F"/>
    <w:multiLevelType w:val="hybridMultilevel"/>
    <w:tmpl w:val="6402F7E8"/>
    <w:lvl w:ilvl="0" w:tplc="0402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9C37230"/>
    <w:multiLevelType w:val="hybridMultilevel"/>
    <w:tmpl w:val="740688DC"/>
    <w:lvl w:ilvl="0" w:tplc="D8D05F7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1EE31EC7"/>
    <w:multiLevelType w:val="hybridMultilevel"/>
    <w:tmpl w:val="ED240A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1296177"/>
    <w:multiLevelType w:val="hybridMultilevel"/>
    <w:tmpl w:val="99A284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2972A3A"/>
    <w:multiLevelType w:val="hybridMultilevel"/>
    <w:tmpl w:val="7390D622"/>
    <w:lvl w:ilvl="0" w:tplc="FC4473AE">
      <w:start w:val="1"/>
      <w:numFmt w:val="bullet"/>
      <w:lvlText w:val=""/>
      <w:lvlJc w:val="left"/>
      <w:pPr>
        <w:ind w:left="77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44E7E43"/>
    <w:multiLevelType w:val="hybridMultilevel"/>
    <w:tmpl w:val="5D48082E"/>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7" w15:restartNumberingAfterBreak="0">
    <w:nsid w:val="24CD0C45"/>
    <w:multiLevelType w:val="hybridMultilevel"/>
    <w:tmpl w:val="74D8DEB6"/>
    <w:lvl w:ilvl="0" w:tplc="6D5032E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A566DE"/>
    <w:multiLevelType w:val="hybridMultilevel"/>
    <w:tmpl w:val="7D00E2C2"/>
    <w:lvl w:ilvl="0" w:tplc="D99A6468">
      <w:start w:val="1"/>
      <w:numFmt w:val="decimal"/>
      <w:lvlText w:val="%1."/>
      <w:lvlJc w:val="left"/>
      <w:pPr>
        <w:ind w:left="660" w:hanging="37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15:restartNumberingAfterBreak="0">
    <w:nsid w:val="2EF47A3B"/>
    <w:multiLevelType w:val="hybridMultilevel"/>
    <w:tmpl w:val="159EBDC0"/>
    <w:lvl w:ilvl="0" w:tplc="B7723428">
      <w:start w:val="1"/>
      <w:numFmt w:val="bullet"/>
      <w:lvlText w:val=""/>
      <w:lvlJc w:val="left"/>
      <w:pPr>
        <w:ind w:left="1200" w:hanging="360"/>
      </w:pPr>
      <w:rPr>
        <w:rFonts w:ascii="Symbol" w:hAnsi="Symbol" w:hint="default"/>
        <w:color w:val="auto"/>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0" w15:restartNumberingAfterBreak="0">
    <w:nsid w:val="30F91074"/>
    <w:multiLevelType w:val="hybridMultilevel"/>
    <w:tmpl w:val="34D06D20"/>
    <w:lvl w:ilvl="0" w:tplc="7E7CE148">
      <w:start w:val="4"/>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33D949F5"/>
    <w:multiLevelType w:val="hybridMultilevel"/>
    <w:tmpl w:val="F2E49600"/>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22" w15:restartNumberingAfterBreak="0">
    <w:nsid w:val="34334952"/>
    <w:multiLevelType w:val="hybridMultilevel"/>
    <w:tmpl w:val="37088938"/>
    <w:lvl w:ilvl="0" w:tplc="108C2560">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85F4671"/>
    <w:multiLevelType w:val="hybridMultilevel"/>
    <w:tmpl w:val="34027E74"/>
    <w:lvl w:ilvl="0" w:tplc="0D26ABE4">
      <w:numFmt w:val="bullet"/>
      <w:lvlText w:val="-"/>
      <w:lvlJc w:val="left"/>
      <w:pPr>
        <w:ind w:left="1469" w:hanging="360"/>
      </w:pPr>
      <w:rPr>
        <w:rFonts w:ascii="Times New Roman" w:eastAsia="Calibri" w:hAnsi="Times New Roman" w:cs="Times New Roman" w:hint="default"/>
      </w:rPr>
    </w:lvl>
    <w:lvl w:ilvl="1" w:tplc="04020003" w:tentative="1">
      <w:start w:val="1"/>
      <w:numFmt w:val="bullet"/>
      <w:lvlText w:val="o"/>
      <w:lvlJc w:val="left"/>
      <w:pPr>
        <w:ind w:left="2189" w:hanging="360"/>
      </w:pPr>
      <w:rPr>
        <w:rFonts w:ascii="Courier New" w:hAnsi="Courier New" w:cs="Courier New" w:hint="default"/>
      </w:rPr>
    </w:lvl>
    <w:lvl w:ilvl="2" w:tplc="04020005" w:tentative="1">
      <w:start w:val="1"/>
      <w:numFmt w:val="bullet"/>
      <w:lvlText w:val=""/>
      <w:lvlJc w:val="left"/>
      <w:pPr>
        <w:ind w:left="2909" w:hanging="360"/>
      </w:pPr>
      <w:rPr>
        <w:rFonts w:ascii="Wingdings" w:hAnsi="Wingdings" w:hint="default"/>
      </w:rPr>
    </w:lvl>
    <w:lvl w:ilvl="3" w:tplc="04020001" w:tentative="1">
      <w:start w:val="1"/>
      <w:numFmt w:val="bullet"/>
      <w:lvlText w:val=""/>
      <w:lvlJc w:val="left"/>
      <w:pPr>
        <w:ind w:left="3629" w:hanging="360"/>
      </w:pPr>
      <w:rPr>
        <w:rFonts w:ascii="Symbol" w:hAnsi="Symbol" w:hint="default"/>
      </w:rPr>
    </w:lvl>
    <w:lvl w:ilvl="4" w:tplc="04020003" w:tentative="1">
      <w:start w:val="1"/>
      <w:numFmt w:val="bullet"/>
      <w:lvlText w:val="o"/>
      <w:lvlJc w:val="left"/>
      <w:pPr>
        <w:ind w:left="4349" w:hanging="360"/>
      </w:pPr>
      <w:rPr>
        <w:rFonts w:ascii="Courier New" w:hAnsi="Courier New" w:cs="Courier New" w:hint="default"/>
      </w:rPr>
    </w:lvl>
    <w:lvl w:ilvl="5" w:tplc="04020005" w:tentative="1">
      <w:start w:val="1"/>
      <w:numFmt w:val="bullet"/>
      <w:lvlText w:val=""/>
      <w:lvlJc w:val="left"/>
      <w:pPr>
        <w:ind w:left="5069" w:hanging="360"/>
      </w:pPr>
      <w:rPr>
        <w:rFonts w:ascii="Wingdings" w:hAnsi="Wingdings" w:hint="default"/>
      </w:rPr>
    </w:lvl>
    <w:lvl w:ilvl="6" w:tplc="04020001" w:tentative="1">
      <w:start w:val="1"/>
      <w:numFmt w:val="bullet"/>
      <w:lvlText w:val=""/>
      <w:lvlJc w:val="left"/>
      <w:pPr>
        <w:ind w:left="5789" w:hanging="360"/>
      </w:pPr>
      <w:rPr>
        <w:rFonts w:ascii="Symbol" w:hAnsi="Symbol" w:hint="default"/>
      </w:rPr>
    </w:lvl>
    <w:lvl w:ilvl="7" w:tplc="04020003" w:tentative="1">
      <w:start w:val="1"/>
      <w:numFmt w:val="bullet"/>
      <w:lvlText w:val="o"/>
      <w:lvlJc w:val="left"/>
      <w:pPr>
        <w:ind w:left="6509" w:hanging="360"/>
      </w:pPr>
      <w:rPr>
        <w:rFonts w:ascii="Courier New" w:hAnsi="Courier New" w:cs="Courier New" w:hint="default"/>
      </w:rPr>
    </w:lvl>
    <w:lvl w:ilvl="8" w:tplc="04020005" w:tentative="1">
      <w:start w:val="1"/>
      <w:numFmt w:val="bullet"/>
      <w:lvlText w:val=""/>
      <w:lvlJc w:val="left"/>
      <w:pPr>
        <w:ind w:left="7229" w:hanging="360"/>
      </w:pPr>
      <w:rPr>
        <w:rFonts w:ascii="Wingdings" w:hAnsi="Wingdings" w:hint="default"/>
      </w:rPr>
    </w:lvl>
  </w:abstractNum>
  <w:abstractNum w:abstractNumId="24" w15:restartNumberingAfterBreak="0">
    <w:nsid w:val="38EB425A"/>
    <w:multiLevelType w:val="hybridMultilevel"/>
    <w:tmpl w:val="8A160C3E"/>
    <w:lvl w:ilvl="0" w:tplc="B7723428">
      <w:start w:val="1"/>
      <w:numFmt w:val="bullet"/>
      <w:lvlText w:val=""/>
      <w:lvlJc w:val="left"/>
      <w:pPr>
        <w:ind w:left="1200" w:hanging="360"/>
      </w:pPr>
      <w:rPr>
        <w:rFonts w:ascii="Symbol" w:hAnsi="Symbol" w:hint="default"/>
        <w:color w:val="auto"/>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5" w15:restartNumberingAfterBreak="0">
    <w:nsid w:val="396760E2"/>
    <w:multiLevelType w:val="hybridMultilevel"/>
    <w:tmpl w:val="57C0BB3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3FBD7D45"/>
    <w:multiLevelType w:val="hybridMultilevel"/>
    <w:tmpl w:val="CA68AC08"/>
    <w:lvl w:ilvl="0" w:tplc="F838100A">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42F27FC9"/>
    <w:multiLevelType w:val="multilevel"/>
    <w:tmpl w:val="D6B0C230"/>
    <w:lvl w:ilvl="0">
      <w:start w:val="1"/>
      <w:numFmt w:val="decimal"/>
      <w:lvlText w:val="%1."/>
      <w:lvlJc w:val="left"/>
      <w:pPr>
        <w:ind w:left="360" w:hanging="360"/>
      </w:pPr>
      <w:rPr>
        <w:rFonts w:hint="default"/>
        <w:color w:val="000000"/>
      </w:rPr>
    </w:lvl>
    <w:lvl w:ilvl="1">
      <w:start w:val="1"/>
      <w:numFmt w:val="decimal"/>
      <w:lvlText w:val="%1.%2."/>
      <w:lvlJc w:val="left"/>
      <w:pPr>
        <w:ind w:left="1100" w:hanging="360"/>
      </w:pPr>
      <w:rPr>
        <w:rFonts w:hint="default"/>
        <w:color w:val="000000"/>
      </w:rPr>
    </w:lvl>
    <w:lvl w:ilvl="2">
      <w:start w:val="1"/>
      <w:numFmt w:val="decimal"/>
      <w:lvlText w:val="%1.%2.%3."/>
      <w:lvlJc w:val="left"/>
      <w:pPr>
        <w:ind w:left="2200" w:hanging="720"/>
      </w:pPr>
      <w:rPr>
        <w:rFonts w:hint="default"/>
        <w:color w:val="000000"/>
      </w:rPr>
    </w:lvl>
    <w:lvl w:ilvl="3">
      <w:start w:val="1"/>
      <w:numFmt w:val="decimal"/>
      <w:lvlText w:val="%1.%2.%3.%4."/>
      <w:lvlJc w:val="left"/>
      <w:pPr>
        <w:ind w:left="2940" w:hanging="720"/>
      </w:pPr>
      <w:rPr>
        <w:rFonts w:hint="default"/>
        <w:color w:val="000000"/>
      </w:rPr>
    </w:lvl>
    <w:lvl w:ilvl="4">
      <w:start w:val="1"/>
      <w:numFmt w:val="decimal"/>
      <w:lvlText w:val="%1.%2.%3.%4.%5."/>
      <w:lvlJc w:val="left"/>
      <w:pPr>
        <w:ind w:left="4040" w:hanging="1080"/>
      </w:pPr>
      <w:rPr>
        <w:rFonts w:hint="default"/>
        <w:color w:val="000000"/>
      </w:rPr>
    </w:lvl>
    <w:lvl w:ilvl="5">
      <w:start w:val="1"/>
      <w:numFmt w:val="decimal"/>
      <w:lvlText w:val="%1.%2.%3.%4.%5.%6."/>
      <w:lvlJc w:val="left"/>
      <w:pPr>
        <w:ind w:left="4780" w:hanging="1080"/>
      </w:pPr>
      <w:rPr>
        <w:rFonts w:hint="default"/>
        <w:color w:val="000000"/>
      </w:rPr>
    </w:lvl>
    <w:lvl w:ilvl="6">
      <w:start w:val="1"/>
      <w:numFmt w:val="decimal"/>
      <w:lvlText w:val="%1.%2.%3.%4.%5.%6.%7."/>
      <w:lvlJc w:val="left"/>
      <w:pPr>
        <w:ind w:left="5880" w:hanging="1440"/>
      </w:pPr>
      <w:rPr>
        <w:rFonts w:hint="default"/>
        <w:color w:val="000000"/>
      </w:rPr>
    </w:lvl>
    <w:lvl w:ilvl="7">
      <w:start w:val="1"/>
      <w:numFmt w:val="decimal"/>
      <w:lvlText w:val="%1.%2.%3.%4.%5.%6.%7.%8."/>
      <w:lvlJc w:val="left"/>
      <w:pPr>
        <w:ind w:left="6620" w:hanging="1440"/>
      </w:pPr>
      <w:rPr>
        <w:rFonts w:hint="default"/>
        <w:color w:val="000000"/>
      </w:rPr>
    </w:lvl>
    <w:lvl w:ilvl="8">
      <w:start w:val="1"/>
      <w:numFmt w:val="decimal"/>
      <w:lvlText w:val="%1.%2.%3.%4.%5.%6.%7.%8.%9."/>
      <w:lvlJc w:val="left"/>
      <w:pPr>
        <w:ind w:left="7720" w:hanging="1800"/>
      </w:pPr>
      <w:rPr>
        <w:rFonts w:hint="default"/>
        <w:color w:val="000000"/>
      </w:rPr>
    </w:lvl>
  </w:abstractNum>
  <w:abstractNum w:abstractNumId="28" w15:restartNumberingAfterBreak="0">
    <w:nsid w:val="445646E1"/>
    <w:multiLevelType w:val="hybridMultilevel"/>
    <w:tmpl w:val="D1C876EA"/>
    <w:lvl w:ilvl="0" w:tplc="08841D1A">
      <w:start w:val="1"/>
      <w:numFmt w:val="bullet"/>
      <w:lvlText w:val=""/>
      <w:lvlJc w:val="left"/>
      <w:pPr>
        <w:ind w:left="360" w:hanging="360"/>
      </w:pPr>
      <w:rPr>
        <w:rFonts w:ascii="Symbol" w:hAnsi="Symbol" w:hint="default"/>
      </w:rPr>
    </w:lvl>
    <w:lvl w:ilvl="1" w:tplc="04020019">
      <w:start w:val="1"/>
      <w:numFmt w:val="bullet"/>
      <w:lvlText w:val="o"/>
      <w:lvlJc w:val="left"/>
      <w:pPr>
        <w:ind w:left="1080" w:hanging="360"/>
      </w:pPr>
      <w:rPr>
        <w:rFonts w:ascii="Courier New" w:hAnsi="Courier New" w:hint="default"/>
      </w:rPr>
    </w:lvl>
    <w:lvl w:ilvl="2" w:tplc="0402001B">
      <w:start w:val="1"/>
      <w:numFmt w:val="bullet"/>
      <w:lvlText w:val=""/>
      <w:lvlJc w:val="left"/>
      <w:pPr>
        <w:ind w:left="1800" w:hanging="360"/>
      </w:pPr>
      <w:rPr>
        <w:rFonts w:ascii="Wingdings" w:hAnsi="Wingdings" w:hint="default"/>
      </w:rPr>
    </w:lvl>
    <w:lvl w:ilvl="3" w:tplc="0402000F">
      <w:start w:val="1"/>
      <w:numFmt w:val="bullet"/>
      <w:lvlText w:val=""/>
      <w:lvlJc w:val="left"/>
      <w:pPr>
        <w:ind w:left="2520" w:hanging="360"/>
      </w:pPr>
      <w:rPr>
        <w:rFonts w:ascii="Symbol" w:hAnsi="Symbol" w:hint="default"/>
      </w:rPr>
    </w:lvl>
    <w:lvl w:ilvl="4" w:tplc="04020019">
      <w:start w:val="1"/>
      <w:numFmt w:val="bullet"/>
      <w:lvlText w:val="o"/>
      <w:lvlJc w:val="left"/>
      <w:pPr>
        <w:ind w:left="3240" w:hanging="360"/>
      </w:pPr>
      <w:rPr>
        <w:rFonts w:ascii="Courier New" w:hAnsi="Courier New" w:hint="default"/>
      </w:rPr>
    </w:lvl>
    <w:lvl w:ilvl="5" w:tplc="0402001B">
      <w:start w:val="1"/>
      <w:numFmt w:val="bullet"/>
      <w:lvlText w:val=""/>
      <w:lvlJc w:val="left"/>
      <w:pPr>
        <w:ind w:left="3960" w:hanging="360"/>
      </w:pPr>
      <w:rPr>
        <w:rFonts w:ascii="Wingdings" w:hAnsi="Wingdings" w:hint="default"/>
      </w:rPr>
    </w:lvl>
    <w:lvl w:ilvl="6" w:tplc="0402000F">
      <w:start w:val="1"/>
      <w:numFmt w:val="bullet"/>
      <w:lvlText w:val=""/>
      <w:lvlJc w:val="left"/>
      <w:pPr>
        <w:ind w:left="4680" w:hanging="360"/>
      </w:pPr>
      <w:rPr>
        <w:rFonts w:ascii="Symbol" w:hAnsi="Symbol" w:hint="default"/>
      </w:rPr>
    </w:lvl>
    <w:lvl w:ilvl="7" w:tplc="04020019">
      <w:start w:val="1"/>
      <w:numFmt w:val="bullet"/>
      <w:lvlText w:val="o"/>
      <w:lvlJc w:val="left"/>
      <w:pPr>
        <w:ind w:left="5400" w:hanging="360"/>
      </w:pPr>
      <w:rPr>
        <w:rFonts w:ascii="Courier New" w:hAnsi="Courier New" w:hint="default"/>
      </w:rPr>
    </w:lvl>
    <w:lvl w:ilvl="8" w:tplc="0402001B">
      <w:start w:val="1"/>
      <w:numFmt w:val="bullet"/>
      <w:lvlText w:val=""/>
      <w:lvlJc w:val="left"/>
      <w:pPr>
        <w:ind w:left="6120" w:hanging="360"/>
      </w:pPr>
      <w:rPr>
        <w:rFonts w:ascii="Wingdings" w:hAnsi="Wingdings" w:hint="default"/>
      </w:rPr>
    </w:lvl>
  </w:abstractNum>
  <w:abstractNum w:abstractNumId="29" w15:restartNumberingAfterBreak="0">
    <w:nsid w:val="493E1EB8"/>
    <w:multiLevelType w:val="multilevel"/>
    <w:tmpl w:val="5AA4A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3A5F72"/>
    <w:multiLevelType w:val="hybridMultilevel"/>
    <w:tmpl w:val="C6DA336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1" w15:restartNumberingAfterBreak="0">
    <w:nsid w:val="4EF3055D"/>
    <w:multiLevelType w:val="hybridMultilevel"/>
    <w:tmpl w:val="69CC22FC"/>
    <w:lvl w:ilvl="0" w:tplc="D898DA46">
      <w:numFmt w:val="bullet"/>
      <w:lvlText w:val="-"/>
      <w:lvlJc w:val="left"/>
      <w:pPr>
        <w:ind w:left="840" w:hanging="360"/>
      </w:pPr>
      <w:rPr>
        <w:rFonts w:ascii="Times New Roman" w:eastAsiaTheme="minorEastAsia"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32" w15:restartNumberingAfterBreak="0">
    <w:nsid w:val="510C0301"/>
    <w:multiLevelType w:val="hybridMultilevel"/>
    <w:tmpl w:val="D1E4B356"/>
    <w:lvl w:ilvl="0" w:tplc="04090001">
      <w:start w:val="1"/>
      <w:numFmt w:val="bullet"/>
      <w:pStyle w:val="titr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261185F"/>
    <w:multiLevelType w:val="hybridMultilevel"/>
    <w:tmpl w:val="F4FAD1F8"/>
    <w:lvl w:ilvl="0" w:tplc="AB24281A">
      <w:start w:val="1"/>
      <w:numFmt w:val="bullet"/>
      <w:pStyle w:val="Bulets"/>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34" w15:restartNumberingAfterBreak="0">
    <w:nsid w:val="5A46028A"/>
    <w:multiLevelType w:val="hybridMultilevel"/>
    <w:tmpl w:val="62EEA01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5A5667CA"/>
    <w:multiLevelType w:val="hybridMultilevel"/>
    <w:tmpl w:val="B288ACEA"/>
    <w:lvl w:ilvl="0" w:tplc="0402000F">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6" w15:restartNumberingAfterBreak="0">
    <w:nsid w:val="60A26D88"/>
    <w:multiLevelType w:val="hybridMultilevel"/>
    <w:tmpl w:val="845C5046"/>
    <w:lvl w:ilvl="0" w:tplc="04020001">
      <w:start w:val="1"/>
      <w:numFmt w:val="bullet"/>
      <w:pStyle w:val="Title3"/>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37" w15:restartNumberingAfterBreak="0">
    <w:nsid w:val="632130DB"/>
    <w:multiLevelType w:val="hybridMultilevel"/>
    <w:tmpl w:val="E95C18F0"/>
    <w:lvl w:ilvl="0" w:tplc="00E8044A">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8" w15:restartNumberingAfterBreak="0">
    <w:nsid w:val="66C1390E"/>
    <w:multiLevelType w:val="multilevel"/>
    <w:tmpl w:val="A094BDC6"/>
    <w:lvl w:ilvl="0">
      <w:start w:val="1"/>
      <w:numFmt w:val="decimal"/>
      <w:lvlText w:val="%1."/>
      <w:lvlJc w:val="left"/>
      <w:pPr>
        <w:ind w:left="360" w:hanging="360"/>
      </w:pPr>
      <w:rPr>
        <w:rFonts w:cs="Times New Roman" w:hint="default"/>
        <w:b w:val="0"/>
      </w:rPr>
    </w:lvl>
    <w:lvl w:ilvl="1">
      <w:start w:val="4"/>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9" w15:restartNumberingAfterBreak="0">
    <w:nsid w:val="67E4518F"/>
    <w:multiLevelType w:val="hybridMultilevel"/>
    <w:tmpl w:val="2B42FD32"/>
    <w:lvl w:ilvl="0" w:tplc="D8D05F7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680F60B6"/>
    <w:multiLevelType w:val="hybridMultilevel"/>
    <w:tmpl w:val="5C9E7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107A1"/>
    <w:multiLevelType w:val="hybridMultilevel"/>
    <w:tmpl w:val="BEF2E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472547"/>
    <w:multiLevelType w:val="hybridMultilevel"/>
    <w:tmpl w:val="836E7DF8"/>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3" w15:restartNumberingAfterBreak="0">
    <w:nsid w:val="74F65B34"/>
    <w:multiLevelType w:val="hybridMultilevel"/>
    <w:tmpl w:val="5DDAE3F0"/>
    <w:lvl w:ilvl="0" w:tplc="04090001">
      <w:start w:val="1"/>
      <w:numFmt w:val="bullet"/>
      <w:lvlText w:val=""/>
      <w:lvlJc w:val="left"/>
      <w:pPr>
        <w:ind w:left="2157" w:hanging="360"/>
      </w:pPr>
      <w:rPr>
        <w:rFonts w:ascii="Symbol" w:hAnsi="Symbol" w:hint="default"/>
      </w:rPr>
    </w:lvl>
    <w:lvl w:ilvl="1" w:tplc="04090003">
      <w:start w:val="1"/>
      <w:numFmt w:val="bullet"/>
      <w:lvlText w:val="o"/>
      <w:lvlJc w:val="left"/>
      <w:pPr>
        <w:ind w:left="2877" w:hanging="360"/>
      </w:pPr>
      <w:rPr>
        <w:rFonts w:ascii="Courier New" w:hAnsi="Courier New" w:hint="default"/>
      </w:rPr>
    </w:lvl>
    <w:lvl w:ilvl="2" w:tplc="04090005">
      <w:start w:val="1"/>
      <w:numFmt w:val="bullet"/>
      <w:lvlText w:val=""/>
      <w:lvlJc w:val="left"/>
      <w:pPr>
        <w:ind w:left="3597" w:hanging="360"/>
      </w:pPr>
      <w:rPr>
        <w:rFonts w:ascii="Wingdings" w:hAnsi="Wingdings" w:hint="default"/>
      </w:rPr>
    </w:lvl>
    <w:lvl w:ilvl="3" w:tplc="04090001">
      <w:start w:val="1"/>
      <w:numFmt w:val="bullet"/>
      <w:lvlText w:val=""/>
      <w:lvlJc w:val="left"/>
      <w:pPr>
        <w:ind w:left="4317" w:hanging="360"/>
      </w:pPr>
      <w:rPr>
        <w:rFonts w:ascii="Symbol" w:hAnsi="Symbol" w:hint="default"/>
      </w:rPr>
    </w:lvl>
    <w:lvl w:ilvl="4" w:tplc="04090003">
      <w:start w:val="1"/>
      <w:numFmt w:val="bullet"/>
      <w:lvlText w:val="o"/>
      <w:lvlJc w:val="left"/>
      <w:pPr>
        <w:ind w:left="5037" w:hanging="360"/>
      </w:pPr>
      <w:rPr>
        <w:rFonts w:ascii="Courier New" w:hAnsi="Courier New" w:hint="default"/>
      </w:rPr>
    </w:lvl>
    <w:lvl w:ilvl="5" w:tplc="04090005">
      <w:start w:val="1"/>
      <w:numFmt w:val="bullet"/>
      <w:lvlText w:val=""/>
      <w:lvlJc w:val="left"/>
      <w:pPr>
        <w:ind w:left="5757" w:hanging="360"/>
      </w:pPr>
      <w:rPr>
        <w:rFonts w:ascii="Wingdings" w:hAnsi="Wingdings" w:hint="default"/>
      </w:rPr>
    </w:lvl>
    <w:lvl w:ilvl="6" w:tplc="04090001">
      <w:start w:val="1"/>
      <w:numFmt w:val="bullet"/>
      <w:lvlText w:val=""/>
      <w:lvlJc w:val="left"/>
      <w:pPr>
        <w:ind w:left="6477" w:hanging="360"/>
      </w:pPr>
      <w:rPr>
        <w:rFonts w:ascii="Symbol" w:hAnsi="Symbol" w:hint="default"/>
      </w:rPr>
    </w:lvl>
    <w:lvl w:ilvl="7" w:tplc="04090003">
      <w:start w:val="1"/>
      <w:numFmt w:val="bullet"/>
      <w:lvlText w:val="o"/>
      <w:lvlJc w:val="left"/>
      <w:pPr>
        <w:ind w:left="7197" w:hanging="360"/>
      </w:pPr>
      <w:rPr>
        <w:rFonts w:ascii="Courier New" w:hAnsi="Courier New" w:hint="default"/>
      </w:rPr>
    </w:lvl>
    <w:lvl w:ilvl="8" w:tplc="04090005">
      <w:start w:val="1"/>
      <w:numFmt w:val="bullet"/>
      <w:lvlText w:val=""/>
      <w:lvlJc w:val="left"/>
      <w:pPr>
        <w:ind w:left="7917" w:hanging="360"/>
      </w:pPr>
      <w:rPr>
        <w:rFonts w:ascii="Wingdings" w:hAnsi="Wingdings" w:hint="default"/>
      </w:rPr>
    </w:lvl>
  </w:abstractNum>
  <w:num w:numId="1">
    <w:abstractNumId w:val="10"/>
  </w:num>
  <w:num w:numId="2">
    <w:abstractNumId w:val="20"/>
  </w:num>
  <w:num w:numId="3">
    <w:abstractNumId w:val="6"/>
  </w:num>
  <w:num w:numId="4">
    <w:abstractNumId w:val="17"/>
  </w:num>
  <w:num w:numId="5">
    <w:abstractNumId w:val="37"/>
  </w:num>
  <w:num w:numId="6">
    <w:abstractNumId w:val="8"/>
  </w:num>
  <w:num w:numId="7">
    <w:abstractNumId w:val="15"/>
  </w:num>
  <w:num w:numId="8">
    <w:abstractNumId w:val="12"/>
  </w:num>
  <w:num w:numId="9">
    <w:abstractNumId w:val="39"/>
  </w:num>
  <w:num w:numId="10">
    <w:abstractNumId w:val="30"/>
  </w:num>
  <w:num w:numId="11">
    <w:abstractNumId w:val="14"/>
  </w:num>
  <w:num w:numId="12">
    <w:abstractNumId w:val="24"/>
  </w:num>
  <w:num w:numId="13">
    <w:abstractNumId w:val="16"/>
  </w:num>
  <w:num w:numId="14">
    <w:abstractNumId w:val="19"/>
  </w:num>
  <w:num w:numId="15">
    <w:abstractNumId w:val="31"/>
  </w:num>
  <w:num w:numId="16">
    <w:abstractNumId w:val="35"/>
  </w:num>
  <w:num w:numId="17">
    <w:abstractNumId w:val="9"/>
  </w:num>
  <w:num w:numId="18">
    <w:abstractNumId w:val="32"/>
  </w:num>
  <w:num w:numId="19">
    <w:abstractNumId w:val="36"/>
  </w:num>
  <w:num w:numId="20">
    <w:abstractNumId w:val="33"/>
  </w:num>
  <w:num w:numId="21">
    <w:abstractNumId w:val="13"/>
  </w:num>
  <w:num w:numId="22">
    <w:abstractNumId w:val="43"/>
  </w:num>
  <w:num w:numId="23">
    <w:abstractNumId w:val="28"/>
  </w:num>
  <w:num w:numId="24">
    <w:abstractNumId w:val="21"/>
  </w:num>
  <w:num w:numId="25">
    <w:abstractNumId w:val="0"/>
  </w:num>
  <w:num w:numId="26">
    <w:abstractNumId w:val="2"/>
  </w:num>
  <w:num w:numId="27">
    <w:abstractNumId w:val="38"/>
  </w:num>
  <w:num w:numId="28">
    <w:abstractNumId w:val="11"/>
  </w:num>
  <w:num w:numId="29">
    <w:abstractNumId w:val="42"/>
  </w:num>
  <w:num w:numId="30">
    <w:abstractNumId w:val="25"/>
  </w:num>
  <w:num w:numId="31">
    <w:abstractNumId w:val="1"/>
  </w:num>
  <w:num w:numId="32">
    <w:abstractNumId w:val="3"/>
  </w:num>
  <w:num w:numId="33">
    <w:abstractNumId w:val="29"/>
  </w:num>
  <w:num w:numId="34">
    <w:abstractNumId w:val="27"/>
  </w:num>
  <w:num w:numId="35">
    <w:abstractNumId w:val="4"/>
  </w:num>
  <w:num w:numId="36">
    <w:abstractNumId w:val="7"/>
  </w:num>
  <w:num w:numId="37">
    <w:abstractNumId w:val="34"/>
  </w:num>
  <w:num w:numId="38">
    <w:abstractNumId w:val="23"/>
  </w:num>
  <w:num w:numId="39">
    <w:abstractNumId w:val="18"/>
  </w:num>
  <w:num w:numId="40">
    <w:abstractNumId w:val="40"/>
  </w:num>
  <w:num w:numId="41">
    <w:abstractNumId w:val="41"/>
  </w:num>
  <w:num w:numId="42">
    <w:abstractNumId w:val="5"/>
  </w:num>
  <w:num w:numId="43">
    <w:abstractNumId w:val="2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5C"/>
    <w:rsid w:val="000348CB"/>
    <w:rsid w:val="0004416F"/>
    <w:rsid w:val="000B22F7"/>
    <w:rsid w:val="000B4D5F"/>
    <w:rsid w:val="000D717D"/>
    <w:rsid w:val="00117112"/>
    <w:rsid w:val="00121C93"/>
    <w:rsid w:val="00127C5C"/>
    <w:rsid w:val="0013486F"/>
    <w:rsid w:val="001437DB"/>
    <w:rsid w:val="00156529"/>
    <w:rsid w:val="0016292B"/>
    <w:rsid w:val="00177890"/>
    <w:rsid w:val="001D3F04"/>
    <w:rsid w:val="001D7DB7"/>
    <w:rsid w:val="001E1F53"/>
    <w:rsid w:val="002119E2"/>
    <w:rsid w:val="00222F1F"/>
    <w:rsid w:val="002339CD"/>
    <w:rsid w:val="00244EAC"/>
    <w:rsid w:val="002626E4"/>
    <w:rsid w:val="00283B36"/>
    <w:rsid w:val="002921D8"/>
    <w:rsid w:val="002C1078"/>
    <w:rsid w:val="002C4774"/>
    <w:rsid w:val="002D32D2"/>
    <w:rsid w:val="002D3417"/>
    <w:rsid w:val="002F2EAA"/>
    <w:rsid w:val="002F3052"/>
    <w:rsid w:val="00357F2F"/>
    <w:rsid w:val="0036246C"/>
    <w:rsid w:val="00376A90"/>
    <w:rsid w:val="003939B5"/>
    <w:rsid w:val="003A3D5C"/>
    <w:rsid w:val="003B399D"/>
    <w:rsid w:val="003B7312"/>
    <w:rsid w:val="00412659"/>
    <w:rsid w:val="00414C4D"/>
    <w:rsid w:val="0042317B"/>
    <w:rsid w:val="00443747"/>
    <w:rsid w:val="0046251D"/>
    <w:rsid w:val="0047435E"/>
    <w:rsid w:val="0048040C"/>
    <w:rsid w:val="0049399A"/>
    <w:rsid w:val="004953EB"/>
    <w:rsid w:val="004A6FB4"/>
    <w:rsid w:val="004C1DAE"/>
    <w:rsid w:val="004C4519"/>
    <w:rsid w:val="004D12A3"/>
    <w:rsid w:val="00506615"/>
    <w:rsid w:val="005C2874"/>
    <w:rsid w:val="005E17EE"/>
    <w:rsid w:val="005F164D"/>
    <w:rsid w:val="0064541E"/>
    <w:rsid w:val="00652C3F"/>
    <w:rsid w:val="0066347A"/>
    <w:rsid w:val="006718D7"/>
    <w:rsid w:val="00693F41"/>
    <w:rsid w:val="006C332E"/>
    <w:rsid w:val="006D1646"/>
    <w:rsid w:val="007065A5"/>
    <w:rsid w:val="0071684F"/>
    <w:rsid w:val="00722156"/>
    <w:rsid w:val="007228AE"/>
    <w:rsid w:val="00747282"/>
    <w:rsid w:val="00756FDF"/>
    <w:rsid w:val="007603D2"/>
    <w:rsid w:val="00763FC9"/>
    <w:rsid w:val="00766AAD"/>
    <w:rsid w:val="0078082D"/>
    <w:rsid w:val="007A3FFC"/>
    <w:rsid w:val="007D3900"/>
    <w:rsid w:val="007D3B5C"/>
    <w:rsid w:val="007E3BBF"/>
    <w:rsid w:val="007F3567"/>
    <w:rsid w:val="0080758B"/>
    <w:rsid w:val="00812A2D"/>
    <w:rsid w:val="00812B32"/>
    <w:rsid w:val="008262C6"/>
    <w:rsid w:val="0083207F"/>
    <w:rsid w:val="008416E1"/>
    <w:rsid w:val="0088575A"/>
    <w:rsid w:val="00885E55"/>
    <w:rsid w:val="008868E8"/>
    <w:rsid w:val="008A0A4A"/>
    <w:rsid w:val="008B778E"/>
    <w:rsid w:val="008E0F60"/>
    <w:rsid w:val="008E17BB"/>
    <w:rsid w:val="008E2B13"/>
    <w:rsid w:val="008F0030"/>
    <w:rsid w:val="008F1A3B"/>
    <w:rsid w:val="00914CA5"/>
    <w:rsid w:val="00917AE9"/>
    <w:rsid w:val="00925940"/>
    <w:rsid w:val="00930CE2"/>
    <w:rsid w:val="0094704A"/>
    <w:rsid w:val="00960A27"/>
    <w:rsid w:val="00965D70"/>
    <w:rsid w:val="00976D6B"/>
    <w:rsid w:val="009918AF"/>
    <w:rsid w:val="009A3B79"/>
    <w:rsid w:val="009B29FF"/>
    <w:rsid w:val="009B5772"/>
    <w:rsid w:val="009B6108"/>
    <w:rsid w:val="00A01176"/>
    <w:rsid w:val="00A505E4"/>
    <w:rsid w:val="00A51AF1"/>
    <w:rsid w:val="00A63537"/>
    <w:rsid w:val="00A64F99"/>
    <w:rsid w:val="00A71AE8"/>
    <w:rsid w:val="00A7275B"/>
    <w:rsid w:val="00AE5183"/>
    <w:rsid w:val="00AF7E4A"/>
    <w:rsid w:val="00B05AE7"/>
    <w:rsid w:val="00B45BE0"/>
    <w:rsid w:val="00B64F18"/>
    <w:rsid w:val="00B70B3B"/>
    <w:rsid w:val="00BB5997"/>
    <w:rsid w:val="00BC1788"/>
    <w:rsid w:val="00BC1DEE"/>
    <w:rsid w:val="00C058B3"/>
    <w:rsid w:val="00C14BF2"/>
    <w:rsid w:val="00C37C46"/>
    <w:rsid w:val="00C509F6"/>
    <w:rsid w:val="00C6186C"/>
    <w:rsid w:val="00C67F5E"/>
    <w:rsid w:val="00C7674F"/>
    <w:rsid w:val="00C84FA7"/>
    <w:rsid w:val="00CA32CD"/>
    <w:rsid w:val="00CB6DF2"/>
    <w:rsid w:val="00CE5C4D"/>
    <w:rsid w:val="00CF2F77"/>
    <w:rsid w:val="00D17F02"/>
    <w:rsid w:val="00D244A8"/>
    <w:rsid w:val="00D41A27"/>
    <w:rsid w:val="00D711D0"/>
    <w:rsid w:val="00D75222"/>
    <w:rsid w:val="00D84B96"/>
    <w:rsid w:val="00DB03DA"/>
    <w:rsid w:val="00DB437C"/>
    <w:rsid w:val="00DB7225"/>
    <w:rsid w:val="00DE2253"/>
    <w:rsid w:val="00DF1311"/>
    <w:rsid w:val="00E32F50"/>
    <w:rsid w:val="00E33205"/>
    <w:rsid w:val="00E85236"/>
    <w:rsid w:val="00E85A51"/>
    <w:rsid w:val="00E861D9"/>
    <w:rsid w:val="00EA4E70"/>
    <w:rsid w:val="00EE452F"/>
    <w:rsid w:val="00F14D13"/>
    <w:rsid w:val="00F15AC4"/>
    <w:rsid w:val="00F33518"/>
    <w:rsid w:val="00F341C5"/>
    <w:rsid w:val="00F40731"/>
    <w:rsid w:val="00F64122"/>
    <w:rsid w:val="00F859A6"/>
    <w:rsid w:val="00F91713"/>
    <w:rsid w:val="00FE177D"/>
    <w:rsid w:val="00FE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1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32E"/>
    <w:rPr>
      <w:rFonts w:eastAsiaTheme="minorEastAsia" w:cs="Times New Roman"/>
    </w:rPr>
  </w:style>
  <w:style w:type="paragraph" w:styleId="Heading1">
    <w:name w:val="heading 1"/>
    <w:basedOn w:val="Normal"/>
    <w:next w:val="Normal"/>
    <w:link w:val="Heading1Char"/>
    <w:uiPriority w:val="9"/>
    <w:qFormat/>
    <w:rsid w:val="009B57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57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32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C332E"/>
    <w:pPr>
      <w:ind w:left="720"/>
      <w:contextualSpacing/>
    </w:pPr>
  </w:style>
  <w:style w:type="paragraph" w:styleId="BalloonText">
    <w:name w:val="Balloon Text"/>
    <w:basedOn w:val="Normal"/>
    <w:link w:val="BalloonTextChar"/>
    <w:uiPriority w:val="99"/>
    <w:semiHidden/>
    <w:unhideWhenUsed/>
    <w:rsid w:val="00F40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731"/>
    <w:rPr>
      <w:rFonts w:ascii="Tahoma" w:eastAsiaTheme="minorEastAsia" w:hAnsi="Tahoma" w:cs="Tahoma"/>
      <w:sz w:val="16"/>
      <w:szCs w:val="16"/>
    </w:rPr>
  </w:style>
  <w:style w:type="paragraph" w:styleId="Header">
    <w:name w:val="header"/>
    <w:basedOn w:val="Normal"/>
    <w:link w:val="HeaderChar"/>
    <w:uiPriority w:val="99"/>
    <w:unhideWhenUsed/>
    <w:rsid w:val="004743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435E"/>
    <w:rPr>
      <w:rFonts w:eastAsiaTheme="minorEastAsia" w:cs="Times New Roman"/>
    </w:rPr>
  </w:style>
  <w:style w:type="paragraph" w:styleId="Footer">
    <w:name w:val="footer"/>
    <w:basedOn w:val="Normal"/>
    <w:link w:val="FooterChar"/>
    <w:uiPriority w:val="99"/>
    <w:unhideWhenUsed/>
    <w:rsid w:val="004743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435E"/>
    <w:rPr>
      <w:rFonts w:eastAsiaTheme="minorEastAsia" w:cs="Times New Roman"/>
    </w:rPr>
  </w:style>
  <w:style w:type="paragraph" w:styleId="BodyTextIndent">
    <w:name w:val="Body Text Indent"/>
    <w:basedOn w:val="Normal"/>
    <w:link w:val="BodyTextIndentChar"/>
    <w:uiPriority w:val="99"/>
    <w:semiHidden/>
    <w:unhideWhenUsed/>
    <w:rsid w:val="008A0A4A"/>
    <w:pPr>
      <w:spacing w:after="120"/>
      <w:ind w:left="283"/>
    </w:pPr>
  </w:style>
  <w:style w:type="character" w:customStyle="1" w:styleId="BodyTextIndentChar">
    <w:name w:val="Body Text Indent Char"/>
    <w:basedOn w:val="DefaultParagraphFont"/>
    <w:link w:val="BodyTextIndent"/>
    <w:uiPriority w:val="99"/>
    <w:semiHidden/>
    <w:rsid w:val="008A0A4A"/>
    <w:rPr>
      <w:rFonts w:eastAsiaTheme="minorEastAsia" w:cs="Times New Roman"/>
    </w:rPr>
  </w:style>
  <w:style w:type="character" w:customStyle="1" w:styleId="Heading1Char">
    <w:name w:val="Heading 1 Char"/>
    <w:basedOn w:val="DefaultParagraphFont"/>
    <w:link w:val="Heading1"/>
    <w:uiPriority w:val="9"/>
    <w:rsid w:val="009B577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qFormat/>
    <w:rsid w:val="009B5772"/>
    <w:pPr>
      <w:keepNext w:val="0"/>
      <w:numPr>
        <w:numId w:val="17"/>
      </w:numPr>
      <w:snapToGrid w:val="0"/>
      <w:spacing w:before="120" w:after="120" w:line="240" w:lineRule="auto"/>
      <w:jc w:val="both"/>
      <w:outlineLvl w:val="9"/>
    </w:pPr>
    <w:rPr>
      <w:rFonts w:ascii="Arial" w:eastAsia="Calibri" w:hAnsi="Arial" w:cs="Arial"/>
      <w:b/>
      <w:bCs/>
      <w:color w:val="365F91"/>
      <w:sz w:val="22"/>
      <w:szCs w:val="22"/>
      <w:lang w:eastAsia="ja-JP"/>
    </w:rPr>
  </w:style>
  <w:style w:type="paragraph" w:customStyle="1" w:styleId="titre4">
    <w:name w:val="titre4"/>
    <w:basedOn w:val="Normal"/>
    <w:rsid w:val="009B5772"/>
    <w:pPr>
      <w:numPr>
        <w:numId w:val="18"/>
      </w:numPr>
      <w:tabs>
        <w:tab w:val="decimal" w:pos="357"/>
      </w:tabs>
      <w:snapToGrid w:val="0"/>
      <w:spacing w:after="0" w:line="240" w:lineRule="auto"/>
      <w:ind w:left="357" w:hanging="357"/>
    </w:pPr>
    <w:rPr>
      <w:rFonts w:ascii="Arial" w:eastAsia="Times New Roman" w:hAnsi="Arial"/>
      <w:b/>
      <w:sz w:val="24"/>
      <w:szCs w:val="24"/>
      <w:lang w:val="bg-BG" w:eastAsia="bg-BG"/>
    </w:rPr>
  </w:style>
  <w:style w:type="paragraph" w:customStyle="1" w:styleId="Title3">
    <w:name w:val="Title 3"/>
    <w:basedOn w:val="Heading3"/>
    <w:rsid w:val="009B5772"/>
    <w:pPr>
      <w:keepLines w:val="0"/>
      <w:numPr>
        <w:numId w:val="19"/>
      </w:numPr>
      <w:spacing w:before="240" w:line="240" w:lineRule="auto"/>
      <w:ind w:left="1200"/>
      <w:jc w:val="both"/>
    </w:pPr>
    <w:rPr>
      <w:rFonts w:ascii="Times New Roman" w:eastAsia="Times New Roman" w:hAnsi="Times New Roman" w:cs="Times New Roman"/>
      <w:b/>
      <w:color w:val="auto"/>
      <w:sz w:val="28"/>
      <w:lang w:val="bg-BG" w:eastAsia="bg-BG"/>
    </w:rPr>
  </w:style>
  <w:style w:type="paragraph" w:customStyle="1" w:styleId="Bulets">
    <w:name w:val="Bulets"/>
    <w:basedOn w:val="Normal"/>
    <w:rsid w:val="009B5772"/>
    <w:pPr>
      <w:numPr>
        <w:numId w:val="20"/>
      </w:numPr>
      <w:spacing w:before="120" w:after="0" w:line="240" w:lineRule="auto"/>
      <w:jc w:val="both"/>
    </w:pPr>
    <w:rPr>
      <w:rFonts w:ascii="Arial" w:eastAsia="Times New Roman" w:hAnsi="Arial"/>
      <w:sz w:val="24"/>
      <w:szCs w:val="24"/>
      <w:lang w:val="bg-BG" w:eastAsia="bg-BG"/>
    </w:rPr>
  </w:style>
  <w:style w:type="character" w:customStyle="1" w:styleId="Heading3Char">
    <w:name w:val="Heading 3 Char"/>
    <w:basedOn w:val="DefaultParagraphFont"/>
    <w:link w:val="Heading3"/>
    <w:uiPriority w:val="9"/>
    <w:semiHidden/>
    <w:rsid w:val="009B577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33825">
      <w:bodyDiv w:val="1"/>
      <w:marLeft w:val="0"/>
      <w:marRight w:val="0"/>
      <w:marTop w:val="0"/>
      <w:marBottom w:val="0"/>
      <w:divBdr>
        <w:top w:val="none" w:sz="0" w:space="0" w:color="auto"/>
        <w:left w:val="none" w:sz="0" w:space="0" w:color="auto"/>
        <w:bottom w:val="none" w:sz="0" w:space="0" w:color="auto"/>
        <w:right w:val="none" w:sz="0" w:space="0" w:color="auto"/>
      </w:divBdr>
    </w:div>
    <w:div w:id="619189147">
      <w:bodyDiv w:val="1"/>
      <w:marLeft w:val="0"/>
      <w:marRight w:val="0"/>
      <w:marTop w:val="0"/>
      <w:marBottom w:val="0"/>
      <w:divBdr>
        <w:top w:val="none" w:sz="0" w:space="0" w:color="auto"/>
        <w:left w:val="none" w:sz="0" w:space="0" w:color="auto"/>
        <w:bottom w:val="none" w:sz="0" w:space="0" w:color="auto"/>
        <w:right w:val="none" w:sz="0" w:space="0" w:color="auto"/>
      </w:divBdr>
    </w:div>
    <w:div w:id="820849698">
      <w:bodyDiv w:val="1"/>
      <w:marLeft w:val="0"/>
      <w:marRight w:val="0"/>
      <w:marTop w:val="0"/>
      <w:marBottom w:val="0"/>
      <w:divBdr>
        <w:top w:val="none" w:sz="0" w:space="0" w:color="auto"/>
        <w:left w:val="none" w:sz="0" w:space="0" w:color="auto"/>
        <w:bottom w:val="none" w:sz="0" w:space="0" w:color="auto"/>
        <w:right w:val="none" w:sz="0" w:space="0" w:color="auto"/>
      </w:divBdr>
    </w:div>
    <w:div w:id="947202947">
      <w:bodyDiv w:val="1"/>
      <w:marLeft w:val="0"/>
      <w:marRight w:val="0"/>
      <w:marTop w:val="0"/>
      <w:marBottom w:val="0"/>
      <w:divBdr>
        <w:top w:val="none" w:sz="0" w:space="0" w:color="auto"/>
        <w:left w:val="none" w:sz="0" w:space="0" w:color="auto"/>
        <w:bottom w:val="none" w:sz="0" w:space="0" w:color="auto"/>
        <w:right w:val="none" w:sz="0" w:space="0" w:color="auto"/>
      </w:divBdr>
      <w:divsChild>
        <w:div w:id="1454127539">
          <w:marLeft w:val="0"/>
          <w:marRight w:val="0"/>
          <w:marTop w:val="0"/>
          <w:marBottom w:val="0"/>
          <w:divBdr>
            <w:top w:val="none" w:sz="0" w:space="0" w:color="auto"/>
            <w:left w:val="none" w:sz="0" w:space="0" w:color="auto"/>
            <w:bottom w:val="none" w:sz="0" w:space="0" w:color="auto"/>
            <w:right w:val="none" w:sz="0" w:space="0" w:color="auto"/>
          </w:divBdr>
          <w:divsChild>
            <w:div w:id="1928610429">
              <w:marLeft w:val="0"/>
              <w:marRight w:val="750"/>
              <w:marTop w:val="0"/>
              <w:marBottom w:val="0"/>
              <w:divBdr>
                <w:top w:val="none" w:sz="0" w:space="0" w:color="auto"/>
                <w:left w:val="none" w:sz="0" w:space="0" w:color="auto"/>
                <w:bottom w:val="none" w:sz="0" w:space="0" w:color="auto"/>
                <w:right w:val="none" w:sz="0" w:space="0" w:color="auto"/>
              </w:divBdr>
            </w:div>
          </w:divsChild>
        </w:div>
        <w:div w:id="494030231">
          <w:marLeft w:val="0"/>
          <w:marRight w:val="0"/>
          <w:marTop w:val="0"/>
          <w:marBottom w:val="0"/>
          <w:divBdr>
            <w:top w:val="none" w:sz="0" w:space="0" w:color="auto"/>
            <w:left w:val="none" w:sz="0" w:space="0" w:color="auto"/>
            <w:bottom w:val="none" w:sz="0" w:space="0" w:color="auto"/>
            <w:right w:val="none" w:sz="0" w:space="0" w:color="auto"/>
          </w:divBdr>
        </w:div>
      </w:divsChild>
    </w:div>
    <w:div w:id="1095439400">
      <w:bodyDiv w:val="1"/>
      <w:marLeft w:val="0"/>
      <w:marRight w:val="0"/>
      <w:marTop w:val="0"/>
      <w:marBottom w:val="0"/>
      <w:divBdr>
        <w:top w:val="none" w:sz="0" w:space="0" w:color="auto"/>
        <w:left w:val="none" w:sz="0" w:space="0" w:color="auto"/>
        <w:bottom w:val="none" w:sz="0" w:space="0" w:color="auto"/>
        <w:right w:val="none" w:sz="0" w:space="0" w:color="auto"/>
      </w:divBdr>
    </w:div>
    <w:div w:id="1160735613">
      <w:bodyDiv w:val="1"/>
      <w:marLeft w:val="0"/>
      <w:marRight w:val="0"/>
      <w:marTop w:val="0"/>
      <w:marBottom w:val="0"/>
      <w:divBdr>
        <w:top w:val="none" w:sz="0" w:space="0" w:color="auto"/>
        <w:left w:val="none" w:sz="0" w:space="0" w:color="auto"/>
        <w:bottom w:val="none" w:sz="0" w:space="0" w:color="auto"/>
        <w:right w:val="none" w:sz="0" w:space="0" w:color="auto"/>
      </w:divBdr>
    </w:div>
    <w:div w:id="1310090476">
      <w:bodyDiv w:val="1"/>
      <w:marLeft w:val="0"/>
      <w:marRight w:val="0"/>
      <w:marTop w:val="0"/>
      <w:marBottom w:val="0"/>
      <w:divBdr>
        <w:top w:val="none" w:sz="0" w:space="0" w:color="auto"/>
        <w:left w:val="none" w:sz="0" w:space="0" w:color="auto"/>
        <w:bottom w:val="none" w:sz="0" w:space="0" w:color="auto"/>
        <w:right w:val="none" w:sz="0" w:space="0" w:color="auto"/>
      </w:divBdr>
      <w:divsChild>
        <w:div w:id="983587792">
          <w:marLeft w:val="0"/>
          <w:marRight w:val="0"/>
          <w:marTop w:val="0"/>
          <w:marBottom w:val="0"/>
          <w:divBdr>
            <w:top w:val="none" w:sz="0" w:space="0" w:color="auto"/>
            <w:left w:val="none" w:sz="0" w:space="0" w:color="auto"/>
            <w:bottom w:val="none" w:sz="0" w:space="0" w:color="auto"/>
            <w:right w:val="none" w:sz="0" w:space="0" w:color="auto"/>
          </w:divBdr>
          <w:divsChild>
            <w:div w:id="168756412">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513296713">
      <w:bodyDiv w:val="1"/>
      <w:marLeft w:val="0"/>
      <w:marRight w:val="0"/>
      <w:marTop w:val="0"/>
      <w:marBottom w:val="0"/>
      <w:divBdr>
        <w:top w:val="none" w:sz="0" w:space="0" w:color="auto"/>
        <w:left w:val="none" w:sz="0" w:space="0" w:color="auto"/>
        <w:bottom w:val="none" w:sz="0" w:space="0" w:color="auto"/>
        <w:right w:val="none" w:sz="0" w:space="0" w:color="auto"/>
      </w:divBdr>
    </w:div>
    <w:div w:id="1626959903">
      <w:bodyDiv w:val="1"/>
      <w:marLeft w:val="0"/>
      <w:marRight w:val="0"/>
      <w:marTop w:val="0"/>
      <w:marBottom w:val="0"/>
      <w:divBdr>
        <w:top w:val="none" w:sz="0" w:space="0" w:color="auto"/>
        <w:left w:val="none" w:sz="0" w:space="0" w:color="auto"/>
        <w:bottom w:val="none" w:sz="0" w:space="0" w:color="auto"/>
        <w:right w:val="none" w:sz="0" w:space="0" w:color="auto"/>
      </w:divBdr>
    </w:div>
    <w:div w:id="1716420282">
      <w:bodyDiv w:val="1"/>
      <w:marLeft w:val="0"/>
      <w:marRight w:val="0"/>
      <w:marTop w:val="0"/>
      <w:marBottom w:val="0"/>
      <w:divBdr>
        <w:top w:val="none" w:sz="0" w:space="0" w:color="auto"/>
        <w:left w:val="none" w:sz="0" w:space="0" w:color="auto"/>
        <w:bottom w:val="none" w:sz="0" w:space="0" w:color="auto"/>
        <w:right w:val="none" w:sz="0" w:space="0" w:color="auto"/>
      </w:divBdr>
      <w:divsChild>
        <w:div w:id="1160855105">
          <w:marLeft w:val="0"/>
          <w:marRight w:val="0"/>
          <w:marTop w:val="0"/>
          <w:marBottom w:val="0"/>
          <w:divBdr>
            <w:top w:val="none" w:sz="0" w:space="0" w:color="auto"/>
            <w:left w:val="none" w:sz="0" w:space="0" w:color="auto"/>
            <w:bottom w:val="none" w:sz="0" w:space="0" w:color="auto"/>
            <w:right w:val="none" w:sz="0" w:space="0" w:color="auto"/>
          </w:divBdr>
          <w:divsChild>
            <w:div w:id="1018194693">
              <w:marLeft w:val="0"/>
              <w:marRight w:val="750"/>
              <w:marTop w:val="0"/>
              <w:marBottom w:val="0"/>
              <w:divBdr>
                <w:top w:val="none" w:sz="0" w:space="0" w:color="auto"/>
                <w:left w:val="none" w:sz="0" w:space="0" w:color="auto"/>
                <w:bottom w:val="none" w:sz="0" w:space="0" w:color="auto"/>
                <w:right w:val="none" w:sz="0" w:space="0" w:color="auto"/>
              </w:divBdr>
            </w:div>
          </w:divsChild>
        </w:div>
        <w:div w:id="1556308021">
          <w:marLeft w:val="0"/>
          <w:marRight w:val="0"/>
          <w:marTop w:val="0"/>
          <w:marBottom w:val="0"/>
          <w:divBdr>
            <w:top w:val="none" w:sz="0" w:space="0" w:color="auto"/>
            <w:left w:val="none" w:sz="0" w:space="0" w:color="auto"/>
            <w:bottom w:val="none" w:sz="0" w:space="0" w:color="auto"/>
            <w:right w:val="none" w:sz="0" w:space="0" w:color="auto"/>
          </w:divBdr>
        </w:div>
      </w:divsChild>
    </w:div>
    <w:div w:id="1734889413">
      <w:bodyDiv w:val="1"/>
      <w:marLeft w:val="0"/>
      <w:marRight w:val="0"/>
      <w:marTop w:val="0"/>
      <w:marBottom w:val="0"/>
      <w:divBdr>
        <w:top w:val="none" w:sz="0" w:space="0" w:color="auto"/>
        <w:left w:val="none" w:sz="0" w:space="0" w:color="auto"/>
        <w:bottom w:val="none" w:sz="0" w:space="0" w:color="auto"/>
        <w:right w:val="none" w:sz="0" w:space="0" w:color="auto"/>
      </w:divBdr>
      <w:divsChild>
        <w:div w:id="1249000612">
          <w:marLeft w:val="0"/>
          <w:marRight w:val="0"/>
          <w:marTop w:val="0"/>
          <w:marBottom w:val="0"/>
          <w:divBdr>
            <w:top w:val="none" w:sz="0" w:space="0" w:color="auto"/>
            <w:left w:val="none" w:sz="0" w:space="0" w:color="auto"/>
            <w:bottom w:val="none" w:sz="0" w:space="0" w:color="auto"/>
            <w:right w:val="none" w:sz="0" w:space="0" w:color="auto"/>
          </w:divBdr>
          <w:divsChild>
            <w:div w:id="1879317985">
              <w:marLeft w:val="0"/>
              <w:marRight w:val="750"/>
              <w:marTop w:val="0"/>
              <w:marBottom w:val="0"/>
              <w:divBdr>
                <w:top w:val="none" w:sz="0" w:space="0" w:color="auto"/>
                <w:left w:val="none" w:sz="0" w:space="0" w:color="auto"/>
                <w:bottom w:val="none" w:sz="0" w:space="0" w:color="auto"/>
                <w:right w:val="none" w:sz="0" w:space="0" w:color="auto"/>
              </w:divBdr>
            </w:div>
          </w:divsChild>
        </w:div>
        <w:div w:id="2143884312">
          <w:marLeft w:val="0"/>
          <w:marRight w:val="0"/>
          <w:marTop w:val="0"/>
          <w:marBottom w:val="0"/>
          <w:divBdr>
            <w:top w:val="none" w:sz="0" w:space="0" w:color="auto"/>
            <w:left w:val="none" w:sz="0" w:space="0" w:color="auto"/>
            <w:bottom w:val="none" w:sz="0" w:space="0" w:color="auto"/>
            <w:right w:val="none" w:sz="0" w:space="0" w:color="auto"/>
          </w:divBdr>
        </w:div>
      </w:divsChild>
    </w:div>
    <w:div w:id="1847816510">
      <w:bodyDiv w:val="1"/>
      <w:marLeft w:val="0"/>
      <w:marRight w:val="0"/>
      <w:marTop w:val="0"/>
      <w:marBottom w:val="0"/>
      <w:divBdr>
        <w:top w:val="none" w:sz="0" w:space="0" w:color="auto"/>
        <w:left w:val="none" w:sz="0" w:space="0" w:color="auto"/>
        <w:bottom w:val="none" w:sz="0" w:space="0" w:color="auto"/>
        <w:right w:val="none" w:sz="0" w:space="0" w:color="auto"/>
      </w:divBdr>
      <w:divsChild>
        <w:div w:id="1995135184">
          <w:marLeft w:val="0"/>
          <w:marRight w:val="0"/>
          <w:marTop w:val="0"/>
          <w:marBottom w:val="0"/>
          <w:divBdr>
            <w:top w:val="none" w:sz="0" w:space="0" w:color="auto"/>
            <w:left w:val="none" w:sz="0" w:space="0" w:color="auto"/>
            <w:bottom w:val="none" w:sz="0" w:space="0" w:color="auto"/>
            <w:right w:val="none" w:sz="0" w:space="0" w:color="auto"/>
          </w:divBdr>
          <w:divsChild>
            <w:div w:id="489374801">
              <w:marLeft w:val="0"/>
              <w:marRight w:val="0"/>
              <w:marTop w:val="0"/>
              <w:marBottom w:val="0"/>
              <w:divBdr>
                <w:top w:val="single" w:sz="2" w:space="0" w:color="auto"/>
                <w:left w:val="single" w:sz="2" w:space="0" w:color="auto"/>
                <w:bottom w:val="single" w:sz="2" w:space="0" w:color="auto"/>
                <w:right w:val="single" w:sz="2" w:space="0" w:color="auto"/>
              </w:divBdr>
              <w:divsChild>
                <w:div w:id="1662808429">
                  <w:marLeft w:val="0"/>
                  <w:marRight w:val="0"/>
                  <w:marTop w:val="0"/>
                  <w:marBottom w:val="0"/>
                  <w:divBdr>
                    <w:top w:val="none" w:sz="0" w:space="0" w:color="auto"/>
                    <w:left w:val="none" w:sz="0" w:space="0" w:color="auto"/>
                    <w:bottom w:val="none" w:sz="0" w:space="0" w:color="auto"/>
                    <w:right w:val="none" w:sz="0" w:space="0" w:color="auto"/>
                  </w:divBdr>
                  <w:divsChild>
                    <w:div w:id="787164312">
                      <w:marLeft w:val="0"/>
                      <w:marRight w:val="750"/>
                      <w:marTop w:val="0"/>
                      <w:marBottom w:val="0"/>
                      <w:divBdr>
                        <w:top w:val="none" w:sz="0" w:space="0" w:color="auto"/>
                        <w:left w:val="none" w:sz="0" w:space="0" w:color="auto"/>
                        <w:bottom w:val="none" w:sz="0" w:space="0" w:color="auto"/>
                        <w:right w:val="none" w:sz="0" w:space="0" w:color="auto"/>
                      </w:divBdr>
                    </w:div>
                  </w:divsChild>
                </w:div>
                <w:div w:id="866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3995">
          <w:marLeft w:val="0"/>
          <w:marRight w:val="0"/>
          <w:marTop w:val="75"/>
          <w:marBottom w:val="0"/>
          <w:divBdr>
            <w:top w:val="none" w:sz="0" w:space="0" w:color="auto"/>
            <w:left w:val="none" w:sz="0" w:space="0" w:color="auto"/>
            <w:bottom w:val="none" w:sz="0" w:space="0" w:color="auto"/>
            <w:right w:val="none" w:sz="0" w:space="0" w:color="auto"/>
          </w:divBdr>
          <w:divsChild>
            <w:div w:id="8664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39709">
      <w:bodyDiv w:val="1"/>
      <w:marLeft w:val="0"/>
      <w:marRight w:val="0"/>
      <w:marTop w:val="0"/>
      <w:marBottom w:val="0"/>
      <w:divBdr>
        <w:top w:val="none" w:sz="0" w:space="0" w:color="auto"/>
        <w:left w:val="none" w:sz="0" w:space="0" w:color="auto"/>
        <w:bottom w:val="none" w:sz="0" w:space="0" w:color="auto"/>
        <w:right w:val="none" w:sz="0" w:space="0" w:color="auto"/>
      </w:divBdr>
      <w:divsChild>
        <w:div w:id="328019771">
          <w:marLeft w:val="0"/>
          <w:marRight w:val="0"/>
          <w:marTop w:val="0"/>
          <w:marBottom w:val="0"/>
          <w:divBdr>
            <w:top w:val="none" w:sz="0" w:space="0" w:color="auto"/>
            <w:left w:val="none" w:sz="0" w:space="0" w:color="auto"/>
            <w:bottom w:val="none" w:sz="0" w:space="0" w:color="auto"/>
            <w:right w:val="none" w:sz="0" w:space="0" w:color="auto"/>
          </w:divBdr>
          <w:divsChild>
            <w:div w:id="577176053">
              <w:marLeft w:val="0"/>
              <w:marRight w:val="0"/>
              <w:marTop w:val="0"/>
              <w:marBottom w:val="0"/>
              <w:divBdr>
                <w:top w:val="single" w:sz="2" w:space="0" w:color="auto"/>
                <w:left w:val="single" w:sz="2" w:space="0" w:color="auto"/>
                <w:bottom w:val="single" w:sz="2" w:space="0" w:color="auto"/>
                <w:right w:val="single" w:sz="2" w:space="0" w:color="auto"/>
              </w:divBdr>
              <w:divsChild>
                <w:div w:id="415516935">
                  <w:marLeft w:val="0"/>
                  <w:marRight w:val="0"/>
                  <w:marTop w:val="0"/>
                  <w:marBottom w:val="0"/>
                  <w:divBdr>
                    <w:top w:val="none" w:sz="0" w:space="0" w:color="auto"/>
                    <w:left w:val="none" w:sz="0" w:space="0" w:color="auto"/>
                    <w:bottom w:val="none" w:sz="0" w:space="0" w:color="auto"/>
                    <w:right w:val="none" w:sz="0" w:space="0" w:color="auto"/>
                  </w:divBdr>
                  <w:divsChild>
                    <w:div w:id="355349632">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353921789">
          <w:marLeft w:val="0"/>
          <w:marRight w:val="0"/>
          <w:marTop w:val="75"/>
          <w:marBottom w:val="0"/>
          <w:divBdr>
            <w:top w:val="none" w:sz="0" w:space="0" w:color="auto"/>
            <w:left w:val="none" w:sz="0" w:space="0" w:color="auto"/>
            <w:bottom w:val="none" w:sz="0" w:space="0" w:color="auto"/>
            <w:right w:val="none" w:sz="0" w:space="0" w:color="auto"/>
          </w:divBdr>
          <w:divsChild>
            <w:div w:id="18745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8B630-65E1-45DD-AE03-2CAA266D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2025-07-18T07:20:00Z</dcterms:created>
  <dcterms:modified xsi:type="dcterms:W3CDTF">2025-07-18T08:52:00Z</dcterms:modified>
</cp:coreProperties>
</file>